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21A" w:rsidRDefault="00F5121A" w:rsidP="00F5121A">
      <w:pPr>
        <w:spacing w:after="0" w:line="240" w:lineRule="auto"/>
        <w:rPr>
          <w:rFonts w:ascii="Times New Roman" w:hAnsi="Times New Roman" w:cs="Times New Roman"/>
          <w:b/>
          <w:sz w:val="24"/>
          <w:szCs w:val="24"/>
        </w:rPr>
      </w:pPr>
    </w:p>
    <w:p w:rsidR="00521D97" w:rsidRDefault="00521D97" w:rsidP="00F5121A">
      <w:pPr>
        <w:spacing w:after="0" w:line="240" w:lineRule="auto"/>
        <w:rPr>
          <w:rFonts w:ascii="Times New Roman" w:hAnsi="Times New Roman" w:cs="Times New Roman"/>
          <w:b/>
          <w:sz w:val="24"/>
          <w:szCs w:val="24"/>
        </w:rPr>
      </w:pPr>
    </w:p>
    <w:p w:rsidR="00C6695E" w:rsidRDefault="00C6695E" w:rsidP="00F5121A">
      <w:pPr>
        <w:spacing w:after="0" w:line="240" w:lineRule="auto"/>
        <w:rPr>
          <w:rFonts w:ascii="Times New Roman" w:hAnsi="Times New Roman" w:cs="Times New Roman"/>
          <w:b/>
          <w:sz w:val="24"/>
          <w:szCs w:val="24"/>
        </w:rPr>
      </w:pPr>
      <w:bookmarkStart w:id="0" w:name="_GoBack"/>
      <w:bookmarkEnd w:id="0"/>
    </w:p>
    <w:p w:rsidR="00C6695E" w:rsidRDefault="00C6695E" w:rsidP="00F5121A">
      <w:pPr>
        <w:spacing w:after="0" w:line="240" w:lineRule="auto"/>
        <w:rPr>
          <w:rFonts w:ascii="Times New Roman" w:hAnsi="Times New Roman" w:cs="Times New Roman"/>
          <w:b/>
          <w:sz w:val="24"/>
          <w:szCs w:val="24"/>
        </w:rPr>
      </w:pPr>
      <w:r>
        <w:rPr>
          <w:noProof/>
        </w:rPr>
        <w:drawing>
          <wp:inline distT="0" distB="0" distL="0" distR="0" wp14:anchorId="02BB0DC9" wp14:editId="6D7F93FB">
            <wp:extent cx="6152515" cy="856107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561070"/>
                    </a:xfrm>
                    <a:prstGeom prst="rect">
                      <a:avLst/>
                    </a:prstGeom>
                  </pic:spPr>
                </pic:pic>
              </a:graphicData>
            </a:graphic>
          </wp:inline>
        </w:drawing>
      </w:r>
    </w:p>
    <w:p w:rsidR="008A7E8C" w:rsidRPr="00CE7B1C" w:rsidRDefault="00863FC5" w:rsidP="00CE7B1C">
      <w:pPr>
        <w:pStyle w:val="Default"/>
        <w:jc w:val="both"/>
        <w:rPr>
          <w:color w:val="auto"/>
          <w:sz w:val="26"/>
          <w:szCs w:val="26"/>
        </w:rPr>
      </w:pPr>
      <w:r>
        <w:rPr>
          <w:color w:val="auto"/>
          <w:sz w:val="26"/>
          <w:szCs w:val="26"/>
        </w:rPr>
        <w:lastRenderedPageBreak/>
        <w:t xml:space="preserve">- </w:t>
      </w:r>
      <w:r w:rsidR="008A7E8C" w:rsidRPr="00CE7B1C">
        <w:rPr>
          <w:color w:val="auto"/>
          <w:sz w:val="26"/>
          <w:szCs w:val="26"/>
        </w:rPr>
        <w:t xml:space="preserve">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 </w:t>
      </w:r>
    </w:p>
    <w:p w:rsidR="008A7E8C" w:rsidRPr="00CE7B1C" w:rsidRDefault="00863FC5" w:rsidP="00CE7B1C">
      <w:pPr>
        <w:pStyle w:val="Default"/>
        <w:jc w:val="both"/>
        <w:rPr>
          <w:color w:val="auto"/>
          <w:sz w:val="26"/>
          <w:szCs w:val="26"/>
        </w:rPr>
      </w:pPr>
      <w:r>
        <w:rPr>
          <w:color w:val="auto"/>
          <w:sz w:val="26"/>
          <w:szCs w:val="26"/>
        </w:rPr>
        <w:t xml:space="preserve">- </w:t>
      </w:r>
      <w:r w:rsidR="008A7E8C" w:rsidRPr="00CE7B1C">
        <w:rPr>
          <w:color w:val="auto"/>
          <w:sz w:val="26"/>
          <w:szCs w:val="26"/>
        </w:rPr>
        <w:t xml:space="preserve">обеспечение дифференциации фиксированных </w:t>
      </w:r>
      <w:proofErr w:type="gramStart"/>
      <w:r w:rsidR="008A7E8C" w:rsidRPr="00CE7B1C">
        <w:rPr>
          <w:color w:val="auto"/>
          <w:sz w:val="26"/>
          <w:szCs w:val="26"/>
        </w:rPr>
        <w:t>размеров оплаты труда</w:t>
      </w:r>
      <w:proofErr w:type="gramEnd"/>
      <w:r w:rsidR="008A7E8C" w:rsidRPr="00CE7B1C">
        <w:rPr>
          <w:color w:val="auto"/>
          <w:sz w:val="26"/>
          <w:szCs w:val="26"/>
        </w:rPr>
        <w:t xml:space="preserve"> педагогических работников (ставок заработной платы, должностных окладов), устанавливаемых с учетом квалификационных категорий, за исполнение должностных обязанностей определенной сложности за календарный месяц либо за норму часов преподавательской (педагогической) работы без учета компенсационных, стимулирующих выплат. </w:t>
      </w:r>
    </w:p>
    <w:p w:rsidR="008A7E8C" w:rsidRPr="00CE7B1C" w:rsidRDefault="008A7E8C" w:rsidP="00CE7B1C">
      <w:pPr>
        <w:pStyle w:val="Default"/>
        <w:jc w:val="both"/>
        <w:rPr>
          <w:color w:val="auto"/>
          <w:sz w:val="26"/>
          <w:szCs w:val="26"/>
        </w:rPr>
      </w:pPr>
      <w:r w:rsidRPr="00CE7B1C">
        <w:rPr>
          <w:color w:val="auto"/>
          <w:sz w:val="26"/>
          <w:szCs w:val="26"/>
        </w:rPr>
        <w:t xml:space="preserve">1.5. Основными принципами проведения аттестации педагогических работников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w:t>
      </w:r>
    </w:p>
    <w:p w:rsidR="00B941F6" w:rsidRPr="00CE7B1C" w:rsidRDefault="008A7E8C" w:rsidP="00CE7B1C">
      <w:pPr>
        <w:pStyle w:val="Default"/>
        <w:jc w:val="both"/>
        <w:rPr>
          <w:color w:val="auto"/>
          <w:sz w:val="26"/>
          <w:szCs w:val="26"/>
        </w:rPr>
      </w:pPr>
      <w:r w:rsidRPr="00CE7B1C">
        <w:rPr>
          <w:color w:val="auto"/>
          <w:sz w:val="26"/>
          <w:szCs w:val="26"/>
        </w:rPr>
        <w:t>1.6.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 высшей) или не пожелавших аттестоваться на подтверждение квалификационных категорий (первой или высшей) на основании личного заявления работника (приложение 1).</w:t>
      </w:r>
    </w:p>
    <w:p w:rsidR="008A7E8C" w:rsidRPr="00CE7B1C" w:rsidRDefault="008A7E8C" w:rsidP="00CE7B1C">
      <w:pPr>
        <w:pStyle w:val="Default"/>
        <w:jc w:val="both"/>
        <w:rPr>
          <w:color w:val="auto"/>
          <w:sz w:val="26"/>
          <w:szCs w:val="26"/>
        </w:rPr>
      </w:pPr>
      <w:r w:rsidRPr="00CE7B1C">
        <w:rPr>
          <w:color w:val="auto"/>
          <w:sz w:val="26"/>
          <w:szCs w:val="26"/>
        </w:rPr>
        <w:t xml:space="preserve">1.7. Аттестация педагогических работников, не имеющих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является обязательной. </w:t>
      </w:r>
    </w:p>
    <w:p w:rsidR="008A7E8C" w:rsidRPr="00CE7B1C" w:rsidRDefault="008A7E8C" w:rsidP="00CE7B1C">
      <w:pPr>
        <w:pStyle w:val="Default"/>
        <w:jc w:val="both"/>
        <w:rPr>
          <w:color w:val="auto"/>
          <w:sz w:val="26"/>
          <w:szCs w:val="26"/>
        </w:rPr>
      </w:pPr>
      <w:r w:rsidRPr="00CE7B1C">
        <w:rPr>
          <w:color w:val="auto"/>
          <w:sz w:val="26"/>
          <w:szCs w:val="26"/>
        </w:rPr>
        <w:t xml:space="preserve">1.8. Аттестации не подлежат: </w:t>
      </w:r>
    </w:p>
    <w:p w:rsidR="008A7E8C" w:rsidRPr="00CE7B1C" w:rsidRDefault="008A7E8C" w:rsidP="00CE7B1C">
      <w:pPr>
        <w:pStyle w:val="Default"/>
        <w:jc w:val="both"/>
        <w:rPr>
          <w:color w:val="auto"/>
          <w:sz w:val="26"/>
          <w:szCs w:val="26"/>
        </w:rPr>
      </w:pPr>
      <w:r w:rsidRPr="00CE7B1C">
        <w:rPr>
          <w:color w:val="auto"/>
          <w:sz w:val="26"/>
          <w:szCs w:val="26"/>
        </w:rPr>
        <w:t xml:space="preserve">1.8.1. педагогические работники, проработавшие в занимаемой должности менее двух лет в данном учреждении; </w:t>
      </w:r>
    </w:p>
    <w:p w:rsidR="008A7E8C" w:rsidRPr="00CE7B1C" w:rsidRDefault="008A7E8C" w:rsidP="00CE7B1C">
      <w:pPr>
        <w:pStyle w:val="Default"/>
        <w:jc w:val="both"/>
        <w:rPr>
          <w:color w:val="auto"/>
          <w:sz w:val="26"/>
          <w:szCs w:val="26"/>
        </w:rPr>
      </w:pPr>
      <w:r w:rsidRPr="00CE7B1C">
        <w:rPr>
          <w:color w:val="auto"/>
          <w:sz w:val="26"/>
          <w:szCs w:val="26"/>
        </w:rPr>
        <w:t xml:space="preserve">1.8.2. беременные женщины; </w:t>
      </w:r>
    </w:p>
    <w:p w:rsidR="008A7E8C" w:rsidRPr="00CE7B1C" w:rsidRDefault="008A7E8C" w:rsidP="00CE7B1C">
      <w:pPr>
        <w:pStyle w:val="Default"/>
        <w:jc w:val="both"/>
        <w:rPr>
          <w:color w:val="auto"/>
          <w:sz w:val="26"/>
          <w:szCs w:val="26"/>
        </w:rPr>
      </w:pPr>
      <w:r w:rsidRPr="00CE7B1C">
        <w:rPr>
          <w:color w:val="auto"/>
          <w:sz w:val="26"/>
          <w:szCs w:val="26"/>
        </w:rPr>
        <w:t xml:space="preserve">1.8.3. женщины, находящиеся в отпуске по беременности и родам; </w:t>
      </w:r>
    </w:p>
    <w:p w:rsidR="00B941F6" w:rsidRDefault="008A7E8C" w:rsidP="00CE7B1C">
      <w:pPr>
        <w:pStyle w:val="Default"/>
        <w:jc w:val="both"/>
        <w:rPr>
          <w:color w:val="auto"/>
          <w:sz w:val="26"/>
          <w:szCs w:val="26"/>
        </w:rPr>
      </w:pPr>
      <w:r w:rsidRPr="00CE7B1C">
        <w:rPr>
          <w:color w:val="auto"/>
          <w:sz w:val="26"/>
          <w:szCs w:val="26"/>
        </w:rPr>
        <w:t>1.8.4. педагогические работники, находящиеся в отпуске по уходу за ребенком до д</w:t>
      </w:r>
      <w:r w:rsidR="00D14A6A">
        <w:rPr>
          <w:color w:val="auto"/>
          <w:sz w:val="26"/>
          <w:szCs w:val="26"/>
        </w:rPr>
        <w:t>остижения им возраста трех лет;</w:t>
      </w:r>
    </w:p>
    <w:p w:rsidR="00D14A6A" w:rsidRPr="00CE7B1C" w:rsidRDefault="00D14A6A" w:rsidP="00CE7B1C">
      <w:pPr>
        <w:pStyle w:val="Default"/>
        <w:jc w:val="both"/>
        <w:rPr>
          <w:color w:val="auto"/>
          <w:sz w:val="26"/>
          <w:szCs w:val="26"/>
        </w:rPr>
      </w:pPr>
      <w:proofErr w:type="gramStart"/>
      <w:r>
        <w:rPr>
          <w:color w:val="auto"/>
          <w:sz w:val="26"/>
          <w:szCs w:val="26"/>
        </w:rPr>
        <w:t>1.8.5.отсутствовавшие на рабочем месте более четырех месяцев подряд в связи с заболеванием.</w:t>
      </w:r>
      <w:proofErr w:type="gramEnd"/>
    </w:p>
    <w:p w:rsidR="008A7E8C" w:rsidRPr="00CE7B1C" w:rsidRDefault="008A7E8C" w:rsidP="00CE7B1C">
      <w:pPr>
        <w:pStyle w:val="Default"/>
        <w:jc w:val="both"/>
        <w:rPr>
          <w:color w:val="auto"/>
          <w:sz w:val="26"/>
          <w:szCs w:val="26"/>
        </w:rPr>
      </w:pPr>
      <w:r w:rsidRPr="00CE7B1C">
        <w:rPr>
          <w:color w:val="auto"/>
          <w:sz w:val="26"/>
          <w:szCs w:val="26"/>
        </w:rPr>
        <w:t xml:space="preserve">1.9. Аттестация указанных в подп. 1.8.3, 1.8.4 п. 1.8 настоящего Положения работников возможна не ранее чем через два года после их выхода на работу. </w:t>
      </w:r>
    </w:p>
    <w:p w:rsidR="008A7E8C" w:rsidRPr="00CE7B1C" w:rsidRDefault="008A7E8C" w:rsidP="00CE7B1C">
      <w:pPr>
        <w:pStyle w:val="Default"/>
        <w:jc w:val="both"/>
        <w:rPr>
          <w:color w:val="auto"/>
          <w:sz w:val="26"/>
          <w:szCs w:val="26"/>
        </w:rPr>
      </w:pPr>
      <w:r w:rsidRPr="00CE7B1C">
        <w:rPr>
          <w:color w:val="auto"/>
          <w:sz w:val="26"/>
          <w:szCs w:val="26"/>
        </w:rPr>
        <w:t xml:space="preserve">1.10. Основанием для проведения аттестации является представление руководителя учреждения (заместителя руководителя по учебно-воспитательной работе). </w:t>
      </w:r>
    </w:p>
    <w:p w:rsidR="008A7E8C" w:rsidRPr="00CE7B1C" w:rsidRDefault="002E6723" w:rsidP="00CE7B1C">
      <w:pPr>
        <w:pStyle w:val="Default"/>
        <w:jc w:val="both"/>
        <w:rPr>
          <w:color w:val="auto"/>
          <w:sz w:val="26"/>
          <w:szCs w:val="26"/>
        </w:rPr>
      </w:pPr>
      <w:r>
        <w:rPr>
          <w:color w:val="auto"/>
          <w:sz w:val="26"/>
          <w:szCs w:val="26"/>
        </w:rPr>
        <w:t xml:space="preserve">1.11. </w:t>
      </w:r>
      <w:r w:rsidR="008A7E8C" w:rsidRPr="00CE7B1C">
        <w:rPr>
          <w:color w:val="auto"/>
          <w:sz w:val="26"/>
          <w:szCs w:val="26"/>
        </w:rPr>
        <w:t xml:space="preserve">Представление должно содержать мотивированную всестороннюю и объективную оценку профессиональных, деловых качеств педагогического работника, результатов его профессиональной деятельности на основе квалификационной характеристики по занимаемой должности, информацию о прохождении педагогическим работником повышения квалификации, в т. ч. по направлению работодателя, за период, предшествующий аттестации, сведения о результатах предыдущих аттестаций. </w:t>
      </w:r>
    </w:p>
    <w:p w:rsidR="008A7E8C" w:rsidRPr="00CE7B1C" w:rsidRDefault="008A7E8C" w:rsidP="00CE7B1C">
      <w:pPr>
        <w:pStyle w:val="Default"/>
        <w:jc w:val="both"/>
        <w:rPr>
          <w:color w:val="auto"/>
          <w:sz w:val="26"/>
          <w:szCs w:val="26"/>
        </w:rPr>
      </w:pPr>
      <w:r w:rsidRPr="00CE7B1C">
        <w:rPr>
          <w:color w:val="auto"/>
          <w:sz w:val="26"/>
          <w:szCs w:val="26"/>
        </w:rPr>
        <w:t xml:space="preserve">1.12. С представлением педагогический работник должен быть ознакомлен руководителем учреждения (заместителем руководителя по учебно-воспитательной работе)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w:t>
      </w:r>
      <w:proofErr w:type="gramStart"/>
      <w:r w:rsidRPr="00CE7B1C">
        <w:rPr>
          <w:color w:val="auto"/>
          <w:sz w:val="26"/>
          <w:szCs w:val="26"/>
        </w:rPr>
        <w:t>с даты</w:t>
      </w:r>
      <w:proofErr w:type="gramEnd"/>
      <w:r w:rsidRPr="00CE7B1C">
        <w:rPr>
          <w:color w:val="auto"/>
          <w:sz w:val="26"/>
          <w:szCs w:val="26"/>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 представлением руководителя учреждения (заместителя руководителя по учебно-воспитательной работе). </w:t>
      </w:r>
    </w:p>
    <w:p w:rsidR="00B941F6" w:rsidRPr="00CE7B1C" w:rsidRDefault="00B941F6" w:rsidP="00CE7B1C">
      <w:pPr>
        <w:pStyle w:val="Default"/>
        <w:jc w:val="both"/>
        <w:rPr>
          <w:b/>
          <w:bCs/>
          <w:color w:val="auto"/>
          <w:sz w:val="26"/>
          <w:szCs w:val="26"/>
        </w:rPr>
      </w:pPr>
    </w:p>
    <w:p w:rsidR="00B941F6" w:rsidRPr="00CE7B1C" w:rsidRDefault="008A7E8C" w:rsidP="00F5121A">
      <w:pPr>
        <w:pStyle w:val="Default"/>
        <w:jc w:val="center"/>
        <w:rPr>
          <w:color w:val="auto"/>
          <w:sz w:val="26"/>
          <w:szCs w:val="26"/>
        </w:rPr>
      </w:pPr>
      <w:r w:rsidRPr="00CE7B1C">
        <w:rPr>
          <w:b/>
          <w:bCs/>
          <w:color w:val="auto"/>
          <w:sz w:val="26"/>
          <w:szCs w:val="26"/>
        </w:rPr>
        <w:t>2. Формирование аттестационной комиссии, её состав и порядок работы</w:t>
      </w:r>
    </w:p>
    <w:p w:rsidR="008A7E8C" w:rsidRPr="00CE7B1C" w:rsidRDefault="008A7E8C" w:rsidP="00CE7B1C">
      <w:pPr>
        <w:pStyle w:val="Default"/>
        <w:jc w:val="both"/>
        <w:rPr>
          <w:color w:val="auto"/>
          <w:sz w:val="26"/>
          <w:szCs w:val="26"/>
        </w:rPr>
      </w:pPr>
      <w:r w:rsidRPr="00CE7B1C">
        <w:rPr>
          <w:color w:val="auto"/>
          <w:sz w:val="26"/>
          <w:szCs w:val="26"/>
        </w:rPr>
        <w:t>2.1. Аттестационная комиссия создается приказом руководителя учреждения в составе председателя комиссии, заместителя председателя, секретаря и членов комиссии и формируется из числа работников учреждения, представителя выборного органа первичной профсоюзной организ</w:t>
      </w:r>
      <w:r w:rsidR="00C00228">
        <w:rPr>
          <w:color w:val="auto"/>
          <w:sz w:val="26"/>
          <w:szCs w:val="26"/>
        </w:rPr>
        <w:t>ации</w:t>
      </w:r>
      <w:r w:rsidRPr="00CE7B1C">
        <w:rPr>
          <w:color w:val="auto"/>
          <w:sz w:val="26"/>
          <w:szCs w:val="26"/>
        </w:rPr>
        <w:t xml:space="preserve">, представителей коллегиальных органов управления учреждения. </w:t>
      </w:r>
    </w:p>
    <w:p w:rsidR="008A7E8C" w:rsidRPr="00CE7B1C" w:rsidRDefault="008A7E8C" w:rsidP="00CE7B1C">
      <w:pPr>
        <w:pStyle w:val="Default"/>
        <w:jc w:val="both"/>
        <w:rPr>
          <w:color w:val="auto"/>
          <w:sz w:val="26"/>
          <w:szCs w:val="26"/>
        </w:rPr>
      </w:pPr>
      <w:r w:rsidRPr="00CE7B1C">
        <w:rPr>
          <w:color w:val="auto"/>
          <w:sz w:val="26"/>
          <w:szCs w:val="26"/>
        </w:rPr>
        <w:t xml:space="preserve">2.2.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аттестационными комиссиями решения. </w:t>
      </w:r>
    </w:p>
    <w:p w:rsidR="008A7E8C" w:rsidRPr="00557A0B" w:rsidRDefault="008A7E8C" w:rsidP="00CE7B1C">
      <w:pPr>
        <w:pStyle w:val="Default"/>
        <w:jc w:val="both"/>
        <w:rPr>
          <w:color w:val="auto"/>
          <w:sz w:val="26"/>
          <w:szCs w:val="26"/>
        </w:rPr>
      </w:pPr>
      <w:r w:rsidRPr="00CE7B1C">
        <w:rPr>
          <w:color w:val="auto"/>
          <w:sz w:val="26"/>
          <w:szCs w:val="26"/>
        </w:rPr>
        <w:t>2.3</w:t>
      </w:r>
      <w:r w:rsidRPr="00EB6955">
        <w:rPr>
          <w:color w:val="C00000"/>
          <w:sz w:val="26"/>
          <w:szCs w:val="26"/>
        </w:rPr>
        <w:t xml:space="preserve">. </w:t>
      </w:r>
      <w:r w:rsidRPr="00557A0B">
        <w:rPr>
          <w:color w:val="auto"/>
          <w:sz w:val="26"/>
          <w:szCs w:val="26"/>
        </w:rPr>
        <w:t xml:space="preserve">Персональный состав аттестационной комиссии и график работы утверждается приказом руководителя учреждения ежегодно. </w:t>
      </w:r>
    </w:p>
    <w:p w:rsidR="008A7E8C" w:rsidRPr="00CE7B1C" w:rsidRDefault="008A7E8C" w:rsidP="00CE7B1C">
      <w:pPr>
        <w:pStyle w:val="Default"/>
        <w:jc w:val="both"/>
        <w:rPr>
          <w:color w:val="auto"/>
          <w:sz w:val="26"/>
          <w:szCs w:val="26"/>
        </w:rPr>
      </w:pPr>
      <w:r w:rsidRPr="00CE7B1C">
        <w:rPr>
          <w:color w:val="auto"/>
          <w:sz w:val="26"/>
          <w:szCs w:val="26"/>
        </w:rPr>
        <w:t xml:space="preserve">2.4. Руководство работой аттестационной комиссии осуществляет председатель комиссии (во время отсутствия председателя его обязанности исполняет заместитель председателя). </w:t>
      </w:r>
    </w:p>
    <w:p w:rsidR="008A7E8C" w:rsidRPr="00CE7B1C" w:rsidRDefault="008A7E8C" w:rsidP="00CE7B1C">
      <w:pPr>
        <w:pStyle w:val="Default"/>
        <w:jc w:val="both"/>
        <w:rPr>
          <w:color w:val="auto"/>
          <w:sz w:val="26"/>
          <w:szCs w:val="26"/>
        </w:rPr>
      </w:pPr>
      <w:r w:rsidRPr="00CE7B1C">
        <w:rPr>
          <w:color w:val="auto"/>
          <w:sz w:val="26"/>
          <w:szCs w:val="26"/>
        </w:rPr>
        <w:t xml:space="preserve">2.5. Заседание аттестационной комиссии считается правомочным, если на нем присутствует не менее двух третей ее членов и представитель выборного органа первичной профсоюзной организации. </w:t>
      </w:r>
    </w:p>
    <w:p w:rsidR="008A7E8C" w:rsidRPr="00557A0B" w:rsidRDefault="008A7E8C" w:rsidP="00CE7B1C">
      <w:pPr>
        <w:pStyle w:val="Default"/>
        <w:jc w:val="both"/>
        <w:rPr>
          <w:color w:val="auto"/>
          <w:sz w:val="26"/>
          <w:szCs w:val="26"/>
        </w:rPr>
      </w:pPr>
      <w:r w:rsidRPr="00CE7B1C">
        <w:rPr>
          <w:color w:val="auto"/>
          <w:sz w:val="26"/>
          <w:szCs w:val="26"/>
        </w:rPr>
        <w:t xml:space="preserve">2.6. </w:t>
      </w:r>
      <w:r w:rsidRPr="00557A0B">
        <w:rPr>
          <w:color w:val="auto"/>
          <w:sz w:val="26"/>
          <w:szCs w:val="26"/>
        </w:rPr>
        <w:t xml:space="preserve">Решение о проведении аттестации педагогических работников принимается работодателем. Работодатель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 </w:t>
      </w:r>
    </w:p>
    <w:p w:rsidR="008A7E8C" w:rsidRPr="00CE7B1C" w:rsidRDefault="008A7E8C" w:rsidP="00CE7B1C">
      <w:pPr>
        <w:pStyle w:val="Default"/>
        <w:jc w:val="both"/>
        <w:rPr>
          <w:color w:val="auto"/>
          <w:sz w:val="26"/>
          <w:szCs w:val="26"/>
        </w:rPr>
      </w:pPr>
      <w:r w:rsidRPr="00CE7B1C">
        <w:rPr>
          <w:color w:val="auto"/>
          <w:sz w:val="26"/>
          <w:szCs w:val="26"/>
        </w:rPr>
        <w:t xml:space="preserve">2.7. Решение аттестационной комиссией </w:t>
      </w:r>
      <w:r w:rsidRPr="00EB6955">
        <w:rPr>
          <w:color w:val="auto"/>
          <w:sz w:val="26"/>
          <w:szCs w:val="26"/>
        </w:rPr>
        <w:t>принимается в отсутствие аттестуемого педагогического работника открытым голосованием</w:t>
      </w:r>
      <w:r w:rsidRPr="00CE7B1C">
        <w:rPr>
          <w:color w:val="auto"/>
          <w:sz w:val="26"/>
          <w:szCs w:val="26"/>
        </w:rPr>
        <w:t xml:space="preserve">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прохождении аттестации педагогический работник, являющийся членом аттестационной комиссии, не участвует в голосовании по своей кандидатуре. </w:t>
      </w:r>
    </w:p>
    <w:p w:rsidR="00B941F6" w:rsidRPr="00CE7B1C" w:rsidRDefault="00B941F6" w:rsidP="00CE7B1C">
      <w:pPr>
        <w:pStyle w:val="Default"/>
        <w:jc w:val="both"/>
        <w:rPr>
          <w:b/>
          <w:bCs/>
          <w:color w:val="auto"/>
          <w:sz w:val="26"/>
          <w:szCs w:val="26"/>
        </w:rPr>
      </w:pPr>
    </w:p>
    <w:p w:rsidR="00B941F6" w:rsidRPr="00CE7B1C" w:rsidRDefault="008A7E8C" w:rsidP="00F5121A">
      <w:pPr>
        <w:pStyle w:val="Default"/>
        <w:jc w:val="center"/>
        <w:rPr>
          <w:color w:val="auto"/>
          <w:sz w:val="26"/>
          <w:szCs w:val="26"/>
        </w:rPr>
      </w:pPr>
      <w:r w:rsidRPr="00CE7B1C">
        <w:rPr>
          <w:b/>
          <w:bCs/>
          <w:color w:val="auto"/>
          <w:sz w:val="26"/>
          <w:szCs w:val="26"/>
        </w:rPr>
        <w:t xml:space="preserve">3. Проведение аттестации педагогических </w:t>
      </w:r>
      <w:proofErr w:type="gramStart"/>
      <w:r w:rsidRPr="00CE7B1C">
        <w:rPr>
          <w:b/>
          <w:bCs/>
          <w:color w:val="auto"/>
          <w:sz w:val="26"/>
          <w:szCs w:val="26"/>
        </w:rPr>
        <w:t>работников</w:t>
      </w:r>
      <w:proofErr w:type="gramEnd"/>
      <w:r w:rsidRPr="00CE7B1C">
        <w:rPr>
          <w:b/>
          <w:bCs/>
          <w:color w:val="auto"/>
          <w:sz w:val="26"/>
          <w:szCs w:val="26"/>
        </w:rPr>
        <w:t xml:space="preserve"> с целью подтверждения соответствия занимаемой должности</w:t>
      </w:r>
    </w:p>
    <w:p w:rsidR="008A7E8C" w:rsidRPr="00CE7B1C" w:rsidRDefault="008A7E8C" w:rsidP="00CE7B1C">
      <w:pPr>
        <w:pStyle w:val="Default"/>
        <w:jc w:val="both"/>
        <w:rPr>
          <w:color w:val="auto"/>
          <w:sz w:val="26"/>
          <w:szCs w:val="26"/>
        </w:rPr>
      </w:pPr>
      <w:r w:rsidRPr="00CE7B1C">
        <w:rPr>
          <w:color w:val="auto"/>
          <w:sz w:val="26"/>
          <w:szCs w:val="26"/>
        </w:rPr>
        <w:t xml:space="preserve">3.1. Информация о дате, месте и времени проведения аттестации письменно доводится заместителем руководителя по учебно-воспитательной работе до сведения педагогического работника, подлежащего аттестации, не позднее, чем за месяц до ее начала. </w:t>
      </w:r>
    </w:p>
    <w:p w:rsidR="008A7E8C" w:rsidRPr="00CE7B1C" w:rsidRDefault="008A7E8C" w:rsidP="00CE7B1C">
      <w:pPr>
        <w:pStyle w:val="Default"/>
        <w:jc w:val="both"/>
        <w:rPr>
          <w:color w:val="auto"/>
          <w:sz w:val="26"/>
          <w:szCs w:val="26"/>
        </w:rPr>
      </w:pPr>
      <w:r w:rsidRPr="00CE7B1C">
        <w:rPr>
          <w:color w:val="auto"/>
          <w:sz w:val="26"/>
          <w:szCs w:val="26"/>
        </w:rPr>
        <w:t xml:space="preserve">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 </w:t>
      </w:r>
    </w:p>
    <w:p w:rsidR="008A7E8C" w:rsidRPr="00CE7B1C" w:rsidRDefault="008A7E8C" w:rsidP="00CE7B1C">
      <w:pPr>
        <w:pStyle w:val="Default"/>
        <w:jc w:val="both"/>
        <w:rPr>
          <w:color w:val="auto"/>
          <w:sz w:val="26"/>
          <w:szCs w:val="26"/>
        </w:rPr>
      </w:pPr>
      <w:r w:rsidRPr="00CE7B1C">
        <w:rPr>
          <w:color w:val="auto"/>
          <w:sz w:val="26"/>
          <w:szCs w:val="26"/>
        </w:rPr>
        <w:t xml:space="preserve">3.2. Педагогические работники в ходе аттестации проходят квалификационные испытания в письменной форме по вопросам, связанным с осуществлением ими педагогической деятельности по занимаемой должности. </w:t>
      </w:r>
    </w:p>
    <w:p w:rsidR="008A7E8C" w:rsidRPr="00CE7B1C" w:rsidRDefault="008A7E8C" w:rsidP="00CE7B1C">
      <w:pPr>
        <w:pStyle w:val="Default"/>
        <w:jc w:val="both"/>
        <w:rPr>
          <w:color w:val="auto"/>
          <w:sz w:val="26"/>
          <w:szCs w:val="26"/>
        </w:rPr>
      </w:pPr>
      <w:r w:rsidRPr="00CE7B1C">
        <w:rPr>
          <w:color w:val="auto"/>
          <w:sz w:val="26"/>
          <w:szCs w:val="26"/>
        </w:rPr>
        <w:t xml:space="preserve">3.3. Квалификационные испытания проводятся в форме письменного экзамена (тестирование). </w:t>
      </w:r>
    </w:p>
    <w:p w:rsidR="008A7E8C" w:rsidRPr="00CE7B1C" w:rsidRDefault="008A7E8C" w:rsidP="00CE7B1C">
      <w:pPr>
        <w:pStyle w:val="Default"/>
        <w:jc w:val="both"/>
        <w:rPr>
          <w:color w:val="auto"/>
          <w:sz w:val="26"/>
          <w:szCs w:val="26"/>
        </w:rPr>
      </w:pPr>
      <w:r w:rsidRPr="00CE7B1C">
        <w:rPr>
          <w:color w:val="auto"/>
          <w:sz w:val="26"/>
          <w:szCs w:val="26"/>
        </w:rPr>
        <w:t xml:space="preserve">3.4. Письменный экзамен (тестирование) – форма испытания, при которой аттестуемый работник отвечает письменно на вопросы, предлагаемые комиссией в рамках программы квалификационных испытаний. </w:t>
      </w:r>
    </w:p>
    <w:p w:rsidR="008A7E8C" w:rsidRPr="00557A0B" w:rsidRDefault="008A7E8C" w:rsidP="00CE7B1C">
      <w:pPr>
        <w:pStyle w:val="Default"/>
        <w:jc w:val="both"/>
        <w:rPr>
          <w:color w:val="auto"/>
          <w:sz w:val="26"/>
          <w:szCs w:val="26"/>
        </w:rPr>
      </w:pPr>
      <w:r w:rsidRPr="00CE7B1C">
        <w:rPr>
          <w:color w:val="auto"/>
          <w:sz w:val="26"/>
          <w:szCs w:val="26"/>
        </w:rPr>
        <w:t xml:space="preserve">3.5. Программа квалификационных испытаний формируется по должностям работников </w:t>
      </w:r>
      <w:proofErr w:type="gramStart"/>
      <w:r w:rsidRPr="00CE7B1C">
        <w:rPr>
          <w:color w:val="auto"/>
          <w:sz w:val="26"/>
          <w:szCs w:val="26"/>
        </w:rPr>
        <w:t>образования</w:t>
      </w:r>
      <w:proofErr w:type="gramEnd"/>
      <w:r w:rsidRPr="00CE7B1C">
        <w:rPr>
          <w:color w:val="auto"/>
          <w:sz w:val="26"/>
          <w:szCs w:val="26"/>
        </w:rPr>
        <w:t xml:space="preserve"> и разрабатываются в соответствии с разделом «Должен знать» </w:t>
      </w:r>
      <w:r w:rsidRPr="00CE7B1C">
        <w:rPr>
          <w:color w:val="auto"/>
          <w:sz w:val="26"/>
          <w:szCs w:val="26"/>
        </w:rPr>
        <w:lastRenderedPageBreak/>
        <w:t xml:space="preserve">Квалификационных требований, утвержденных </w:t>
      </w:r>
      <w:r w:rsidRPr="00557A0B">
        <w:rPr>
          <w:color w:val="auto"/>
          <w:sz w:val="26"/>
          <w:szCs w:val="26"/>
        </w:rPr>
        <w:t xml:space="preserve">уполномоченным федеральным органом исполнительной власти. </w:t>
      </w:r>
    </w:p>
    <w:p w:rsidR="00D30447" w:rsidRPr="00CE7B1C" w:rsidRDefault="008A7E8C" w:rsidP="00CE7B1C">
      <w:pPr>
        <w:pStyle w:val="Default"/>
        <w:jc w:val="both"/>
        <w:rPr>
          <w:color w:val="auto"/>
          <w:sz w:val="26"/>
          <w:szCs w:val="26"/>
        </w:rPr>
      </w:pPr>
      <w:r w:rsidRPr="00CE7B1C">
        <w:rPr>
          <w:color w:val="auto"/>
          <w:sz w:val="26"/>
          <w:szCs w:val="26"/>
        </w:rPr>
        <w:t xml:space="preserve">3.6. В процессе проведения квалификационных испытаний педагогический работник подтверждает знания: </w:t>
      </w:r>
    </w:p>
    <w:p w:rsidR="008A7E8C" w:rsidRPr="00CE7B1C" w:rsidRDefault="008A7E8C" w:rsidP="00CE7B1C">
      <w:pPr>
        <w:pStyle w:val="Default"/>
        <w:jc w:val="both"/>
        <w:rPr>
          <w:color w:val="auto"/>
          <w:sz w:val="26"/>
          <w:szCs w:val="26"/>
        </w:rPr>
      </w:pPr>
      <w:r w:rsidRPr="00CE7B1C">
        <w:rPr>
          <w:color w:val="auto"/>
          <w:sz w:val="26"/>
          <w:szCs w:val="26"/>
        </w:rPr>
        <w:t xml:space="preserve">– приоритетных направлений развития образовательной системы Российской Федерации и </w:t>
      </w:r>
      <w:r w:rsidR="001F3014">
        <w:rPr>
          <w:color w:val="auto"/>
          <w:sz w:val="26"/>
          <w:szCs w:val="26"/>
        </w:rPr>
        <w:t>Ставропольского края</w:t>
      </w:r>
      <w:r w:rsidRPr="00CE7B1C">
        <w:rPr>
          <w:color w:val="auto"/>
          <w:sz w:val="26"/>
          <w:szCs w:val="26"/>
        </w:rPr>
        <w:t xml:space="preserve">; </w:t>
      </w:r>
    </w:p>
    <w:p w:rsidR="008A7E8C" w:rsidRPr="00CE7B1C" w:rsidRDefault="008A7E8C" w:rsidP="00CE7B1C">
      <w:pPr>
        <w:pStyle w:val="Default"/>
        <w:jc w:val="both"/>
        <w:rPr>
          <w:color w:val="auto"/>
          <w:sz w:val="26"/>
          <w:szCs w:val="26"/>
        </w:rPr>
      </w:pPr>
      <w:r w:rsidRPr="00CE7B1C">
        <w:rPr>
          <w:color w:val="auto"/>
          <w:sz w:val="26"/>
          <w:szCs w:val="26"/>
        </w:rPr>
        <w:t xml:space="preserve">– законов и иных нормативных правовых актов, регламентирующих образовательную деятельность; </w:t>
      </w:r>
    </w:p>
    <w:p w:rsidR="008A7E8C" w:rsidRPr="00CE7B1C" w:rsidRDefault="008A7E8C" w:rsidP="00CE7B1C">
      <w:pPr>
        <w:pStyle w:val="Default"/>
        <w:jc w:val="both"/>
        <w:rPr>
          <w:color w:val="auto"/>
          <w:sz w:val="26"/>
          <w:szCs w:val="26"/>
        </w:rPr>
      </w:pPr>
      <w:r w:rsidRPr="00CE7B1C">
        <w:rPr>
          <w:color w:val="auto"/>
          <w:sz w:val="26"/>
          <w:szCs w:val="26"/>
        </w:rPr>
        <w:t xml:space="preserve">– Конвенции о правах ребенка; </w:t>
      </w:r>
    </w:p>
    <w:p w:rsidR="008A7E8C" w:rsidRPr="00CE7B1C" w:rsidRDefault="008A7E8C" w:rsidP="00CE7B1C">
      <w:pPr>
        <w:pStyle w:val="Default"/>
        <w:jc w:val="both"/>
        <w:rPr>
          <w:color w:val="auto"/>
          <w:sz w:val="26"/>
          <w:szCs w:val="26"/>
        </w:rPr>
      </w:pPr>
      <w:r w:rsidRPr="00CE7B1C">
        <w:rPr>
          <w:color w:val="auto"/>
          <w:sz w:val="26"/>
          <w:szCs w:val="26"/>
        </w:rPr>
        <w:t xml:space="preserve">– основ общетеоретических дисциплин в объеме, необходимом для решения педагогических задач; </w:t>
      </w:r>
    </w:p>
    <w:p w:rsidR="008A7E8C" w:rsidRPr="00CE7B1C" w:rsidRDefault="008A7E8C" w:rsidP="00CE7B1C">
      <w:pPr>
        <w:pStyle w:val="Default"/>
        <w:jc w:val="both"/>
        <w:rPr>
          <w:color w:val="auto"/>
          <w:sz w:val="26"/>
          <w:szCs w:val="26"/>
        </w:rPr>
      </w:pPr>
      <w:r w:rsidRPr="00CE7B1C">
        <w:rPr>
          <w:color w:val="auto"/>
          <w:sz w:val="26"/>
          <w:szCs w:val="26"/>
        </w:rPr>
        <w:t xml:space="preserve">– технологий диагностики причин конфликтных ситуаций, их профилактики и разрешения; </w:t>
      </w:r>
    </w:p>
    <w:p w:rsidR="008A7E8C" w:rsidRPr="00CE7B1C" w:rsidRDefault="008A7E8C" w:rsidP="00CE7B1C">
      <w:pPr>
        <w:pStyle w:val="Default"/>
        <w:jc w:val="both"/>
        <w:rPr>
          <w:color w:val="auto"/>
          <w:sz w:val="26"/>
          <w:szCs w:val="26"/>
        </w:rPr>
      </w:pPr>
      <w:r w:rsidRPr="00CE7B1C">
        <w:rPr>
          <w:color w:val="auto"/>
          <w:sz w:val="26"/>
          <w:szCs w:val="26"/>
        </w:rPr>
        <w:t xml:space="preserve">– основ работы с персональным компьютером, электронной почтой и браузерами, мультимедийным оборудованием; </w:t>
      </w:r>
    </w:p>
    <w:p w:rsidR="008A7E8C" w:rsidRPr="00CE7B1C" w:rsidRDefault="008A7E8C" w:rsidP="00CE7B1C">
      <w:pPr>
        <w:pStyle w:val="Default"/>
        <w:jc w:val="both"/>
        <w:rPr>
          <w:color w:val="auto"/>
          <w:sz w:val="26"/>
          <w:szCs w:val="26"/>
        </w:rPr>
      </w:pPr>
      <w:r w:rsidRPr="00CE7B1C">
        <w:rPr>
          <w:color w:val="auto"/>
          <w:sz w:val="26"/>
          <w:szCs w:val="26"/>
        </w:rPr>
        <w:t xml:space="preserve">– правил внутреннего трудового распорядка образовательной организации; </w:t>
      </w:r>
    </w:p>
    <w:p w:rsidR="008A7E8C" w:rsidRPr="00CE7B1C" w:rsidRDefault="008A7E8C" w:rsidP="00CE7B1C">
      <w:pPr>
        <w:pStyle w:val="Default"/>
        <w:jc w:val="both"/>
        <w:rPr>
          <w:color w:val="auto"/>
          <w:sz w:val="26"/>
          <w:szCs w:val="26"/>
        </w:rPr>
      </w:pPr>
      <w:r w:rsidRPr="00CE7B1C">
        <w:rPr>
          <w:color w:val="auto"/>
          <w:sz w:val="26"/>
          <w:szCs w:val="26"/>
        </w:rPr>
        <w:t xml:space="preserve">– правил по охране труда и пожарной безопасности; </w:t>
      </w:r>
    </w:p>
    <w:p w:rsidR="008A7E8C" w:rsidRPr="00CE7B1C" w:rsidRDefault="008A7E8C" w:rsidP="00CE7B1C">
      <w:pPr>
        <w:pStyle w:val="Default"/>
        <w:jc w:val="both"/>
        <w:rPr>
          <w:color w:val="auto"/>
          <w:sz w:val="26"/>
          <w:szCs w:val="26"/>
        </w:rPr>
      </w:pPr>
      <w:r w:rsidRPr="00CE7B1C">
        <w:rPr>
          <w:color w:val="auto"/>
          <w:sz w:val="26"/>
          <w:szCs w:val="26"/>
        </w:rPr>
        <w:t xml:space="preserve">– методов убеждения, аргументации своей позиции, установления контактов с обучающимися, их родителями (лицами, их заменяющими), коллегами по работе и т. д. </w:t>
      </w:r>
    </w:p>
    <w:p w:rsidR="008A7E8C" w:rsidRPr="00CE7B1C" w:rsidRDefault="008A7E8C" w:rsidP="00CE7B1C">
      <w:pPr>
        <w:pStyle w:val="Default"/>
        <w:jc w:val="both"/>
        <w:rPr>
          <w:color w:val="auto"/>
          <w:sz w:val="26"/>
          <w:szCs w:val="26"/>
        </w:rPr>
      </w:pPr>
      <w:r w:rsidRPr="00CE7B1C">
        <w:rPr>
          <w:color w:val="auto"/>
          <w:sz w:val="26"/>
          <w:szCs w:val="26"/>
        </w:rPr>
        <w:t xml:space="preserve">3.7. По результатам аттестации педагогического работника аттестационная комиссия принимает одно из следующих решений: </w:t>
      </w:r>
    </w:p>
    <w:p w:rsidR="00491C12" w:rsidRDefault="002E6723" w:rsidP="00CE7B1C">
      <w:pPr>
        <w:pStyle w:val="Default"/>
        <w:jc w:val="both"/>
        <w:rPr>
          <w:color w:val="auto"/>
          <w:sz w:val="26"/>
          <w:szCs w:val="26"/>
        </w:rPr>
      </w:pPr>
      <w:r>
        <w:rPr>
          <w:color w:val="auto"/>
          <w:sz w:val="26"/>
          <w:szCs w:val="26"/>
        </w:rPr>
        <w:t xml:space="preserve">- </w:t>
      </w:r>
      <w:r w:rsidR="008A7E8C" w:rsidRPr="00CE7B1C">
        <w:rPr>
          <w:color w:val="auto"/>
          <w:sz w:val="26"/>
          <w:szCs w:val="26"/>
        </w:rPr>
        <w:t>соответствует занимаемой должности (указывается должность работника);</w:t>
      </w:r>
    </w:p>
    <w:p w:rsidR="008A7E8C" w:rsidRPr="00CE7B1C" w:rsidRDefault="00491C12" w:rsidP="00CE7B1C">
      <w:pPr>
        <w:pStyle w:val="Default"/>
        <w:jc w:val="both"/>
        <w:rPr>
          <w:color w:val="auto"/>
          <w:sz w:val="26"/>
          <w:szCs w:val="26"/>
        </w:rPr>
      </w:pPr>
      <w:r>
        <w:rPr>
          <w:color w:val="auto"/>
          <w:sz w:val="26"/>
          <w:szCs w:val="26"/>
        </w:rPr>
        <w:t>- с</w:t>
      </w:r>
      <w:r w:rsidR="008A7E8C" w:rsidRPr="00CE7B1C">
        <w:rPr>
          <w:color w:val="auto"/>
          <w:sz w:val="26"/>
          <w:szCs w:val="26"/>
        </w:rPr>
        <w:t xml:space="preserve">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rsidR="008A7E8C" w:rsidRPr="00CE7B1C" w:rsidRDefault="002E6723" w:rsidP="00CE7B1C">
      <w:pPr>
        <w:pStyle w:val="Default"/>
        <w:jc w:val="both"/>
        <w:rPr>
          <w:color w:val="auto"/>
          <w:sz w:val="26"/>
          <w:szCs w:val="26"/>
        </w:rPr>
      </w:pPr>
      <w:r>
        <w:rPr>
          <w:color w:val="auto"/>
          <w:sz w:val="26"/>
          <w:szCs w:val="26"/>
        </w:rPr>
        <w:t xml:space="preserve">- </w:t>
      </w:r>
      <w:r w:rsidR="008A7E8C" w:rsidRPr="00CE7B1C">
        <w:rPr>
          <w:color w:val="auto"/>
          <w:sz w:val="26"/>
          <w:szCs w:val="26"/>
        </w:rPr>
        <w:t xml:space="preserve">не соответствует занимаемой должности (указывается должность работника). </w:t>
      </w:r>
    </w:p>
    <w:p w:rsidR="008A7E8C" w:rsidRPr="00CE7B1C" w:rsidRDefault="008A7E8C" w:rsidP="00CE7B1C">
      <w:pPr>
        <w:pStyle w:val="Default"/>
        <w:jc w:val="both"/>
        <w:rPr>
          <w:color w:val="auto"/>
          <w:sz w:val="26"/>
          <w:szCs w:val="26"/>
        </w:rPr>
      </w:pPr>
      <w:r w:rsidRPr="00CE7B1C">
        <w:rPr>
          <w:color w:val="auto"/>
          <w:sz w:val="26"/>
          <w:szCs w:val="26"/>
        </w:rPr>
        <w:t xml:space="preserve">3.8. Решение о соответствии/несоответствии педагогического работника занимаемой должности принимается комиссией на основании результатов квалификационных испытаний, представления руководителя (заместителя руководителя по учебно-воспитательной работе) и других документов, имеющих значение для обеспечения объективной оценки профессиональной деятельности педагогического работника. </w:t>
      </w:r>
    </w:p>
    <w:p w:rsidR="008A7E8C" w:rsidRPr="00CE7B1C" w:rsidRDefault="008A7E8C" w:rsidP="00CE7B1C">
      <w:pPr>
        <w:pStyle w:val="Default"/>
        <w:jc w:val="both"/>
        <w:rPr>
          <w:color w:val="auto"/>
          <w:sz w:val="26"/>
          <w:szCs w:val="26"/>
        </w:rPr>
      </w:pPr>
      <w:r w:rsidRPr="00CE7B1C">
        <w:rPr>
          <w:color w:val="auto"/>
          <w:sz w:val="26"/>
          <w:szCs w:val="26"/>
        </w:rPr>
        <w:t xml:space="preserve">3.9. Положительное заключение о сдаче квалификационных испытаний дается при условии успешного выполнения не менее 75% от общего числа предложенных заданий. </w:t>
      </w:r>
    </w:p>
    <w:p w:rsidR="00D30447" w:rsidRPr="00CE7B1C" w:rsidRDefault="008A7E8C" w:rsidP="00CE7B1C">
      <w:pPr>
        <w:pStyle w:val="Default"/>
        <w:jc w:val="both"/>
        <w:rPr>
          <w:color w:val="auto"/>
          <w:sz w:val="26"/>
          <w:szCs w:val="26"/>
        </w:rPr>
      </w:pPr>
      <w:r w:rsidRPr="00CE7B1C">
        <w:rPr>
          <w:color w:val="auto"/>
          <w:sz w:val="26"/>
          <w:szCs w:val="26"/>
        </w:rPr>
        <w:t xml:space="preserve">3.10.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 3 ч. 1 ст.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8A7E8C" w:rsidRPr="00CE7B1C" w:rsidRDefault="008A7E8C" w:rsidP="00CE7B1C">
      <w:pPr>
        <w:pStyle w:val="Default"/>
        <w:jc w:val="both"/>
        <w:rPr>
          <w:color w:val="auto"/>
          <w:sz w:val="26"/>
          <w:szCs w:val="26"/>
        </w:rPr>
      </w:pPr>
      <w:r w:rsidRPr="00CE7B1C">
        <w:rPr>
          <w:color w:val="auto"/>
          <w:sz w:val="26"/>
          <w:szCs w:val="26"/>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8A7E8C" w:rsidRPr="00CE7B1C" w:rsidRDefault="008A7E8C" w:rsidP="00CE7B1C">
      <w:pPr>
        <w:pStyle w:val="Default"/>
        <w:jc w:val="both"/>
        <w:rPr>
          <w:color w:val="auto"/>
          <w:sz w:val="26"/>
          <w:szCs w:val="26"/>
        </w:rPr>
      </w:pPr>
      <w:r w:rsidRPr="00CE7B1C">
        <w:rPr>
          <w:color w:val="auto"/>
          <w:sz w:val="26"/>
          <w:szCs w:val="26"/>
        </w:rPr>
        <w:t xml:space="preserve">3.11. Решение комиссии оформляется протоколом, который подписывается председателем, заместителем председателя, секретарем и членами комиссии, принимавшими участие в голосовании. </w:t>
      </w:r>
    </w:p>
    <w:p w:rsidR="008A7E8C" w:rsidRPr="00CE7B1C" w:rsidRDefault="008A7E8C" w:rsidP="00CE7B1C">
      <w:pPr>
        <w:pStyle w:val="Default"/>
        <w:jc w:val="both"/>
        <w:rPr>
          <w:color w:val="auto"/>
          <w:sz w:val="26"/>
          <w:szCs w:val="26"/>
        </w:rPr>
      </w:pPr>
      <w:r w:rsidRPr="00CE7B1C">
        <w:rPr>
          <w:color w:val="auto"/>
          <w:sz w:val="26"/>
          <w:szCs w:val="26"/>
        </w:rPr>
        <w:t xml:space="preserve">3.12. В случаях, когда у работодателя имеются основания для осуществления оценки профессиональной деятельности педагогического работника в </w:t>
      </w:r>
      <w:proofErr w:type="spellStart"/>
      <w:r w:rsidRPr="00CE7B1C">
        <w:rPr>
          <w:color w:val="auto"/>
          <w:sz w:val="26"/>
          <w:szCs w:val="26"/>
        </w:rPr>
        <w:t>межаттестационный</w:t>
      </w:r>
      <w:proofErr w:type="spellEnd"/>
      <w:r w:rsidRPr="00CE7B1C">
        <w:rPr>
          <w:color w:val="auto"/>
          <w:sz w:val="26"/>
          <w:szCs w:val="26"/>
        </w:rPr>
        <w:t xml:space="preserve"> период (жалобы обучающихся, родителей на низкие показатели результатов работы, качества </w:t>
      </w:r>
      <w:r w:rsidRPr="00CE7B1C">
        <w:rPr>
          <w:color w:val="auto"/>
          <w:sz w:val="26"/>
          <w:szCs w:val="26"/>
        </w:rPr>
        <w:lastRenderedPageBreak/>
        <w:t xml:space="preserve">образования, воспитания и др.), работодатель вправе принять решение о проведении внеочередной аттестации педагогического работника по правилам, предусмотренным настоящим Положением. </w:t>
      </w:r>
    </w:p>
    <w:p w:rsidR="008A7E8C" w:rsidRPr="00CE7B1C" w:rsidRDefault="008A7E8C" w:rsidP="00CE7B1C">
      <w:pPr>
        <w:pStyle w:val="Default"/>
        <w:jc w:val="both"/>
        <w:rPr>
          <w:color w:val="auto"/>
          <w:sz w:val="26"/>
          <w:szCs w:val="26"/>
        </w:rPr>
      </w:pPr>
      <w:r w:rsidRPr="00CE7B1C">
        <w:rPr>
          <w:color w:val="auto"/>
          <w:sz w:val="26"/>
          <w:szCs w:val="26"/>
        </w:rPr>
        <w:t xml:space="preserve">3.13. Решение аттестационной комиссии о результатах аттестации педагогического работника заносится в </w:t>
      </w:r>
      <w:r w:rsidR="00D14A6A">
        <w:rPr>
          <w:color w:val="auto"/>
          <w:sz w:val="26"/>
          <w:szCs w:val="26"/>
        </w:rPr>
        <w:t>протокол заседания аттестационной комиссии</w:t>
      </w:r>
      <w:r w:rsidRPr="00CE7B1C">
        <w:rPr>
          <w:color w:val="auto"/>
          <w:sz w:val="26"/>
          <w:szCs w:val="26"/>
        </w:rPr>
        <w:t xml:space="preserve"> и утверждается приказом руководителя учреждения. </w:t>
      </w:r>
    </w:p>
    <w:p w:rsidR="008A7E8C" w:rsidRPr="00CE7B1C" w:rsidRDefault="008A7E8C" w:rsidP="00CE7B1C">
      <w:pPr>
        <w:pStyle w:val="Default"/>
        <w:jc w:val="both"/>
        <w:rPr>
          <w:color w:val="auto"/>
          <w:sz w:val="26"/>
          <w:szCs w:val="26"/>
        </w:rPr>
      </w:pPr>
      <w:r w:rsidRPr="00CE7B1C">
        <w:rPr>
          <w:color w:val="auto"/>
          <w:sz w:val="26"/>
          <w:szCs w:val="26"/>
        </w:rPr>
        <w:t xml:space="preserve">В </w:t>
      </w:r>
      <w:r w:rsidR="00D14A6A">
        <w:rPr>
          <w:color w:val="auto"/>
          <w:sz w:val="26"/>
          <w:szCs w:val="26"/>
        </w:rPr>
        <w:t>выписку из протокола заседания аттестационной комиссии</w:t>
      </w:r>
      <w:r w:rsidRPr="00CE7B1C">
        <w:rPr>
          <w:color w:val="auto"/>
          <w:sz w:val="26"/>
          <w:szCs w:val="26"/>
        </w:rPr>
        <w:t xml:space="preserve"> в случае необходимости комиссия заносит рекомендации по совершенствованию профессиональной деятельности педагогического работника, о необходимости повышения его квалификации с указанием специализации и другие рекомендации. Данные рекомендации используются в дальнейшей работе с педагогом. </w:t>
      </w:r>
    </w:p>
    <w:p w:rsidR="008A7E8C" w:rsidRPr="00CE7B1C" w:rsidRDefault="008A7E8C" w:rsidP="00CE7B1C">
      <w:pPr>
        <w:pStyle w:val="Default"/>
        <w:jc w:val="both"/>
        <w:rPr>
          <w:color w:val="auto"/>
          <w:sz w:val="26"/>
          <w:szCs w:val="26"/>
        </w:rPr>
      </w:pPr>
      <w:r w:rsidRPr="00CE7B1C">
        <w:rPr>
          <w:color w:val="auto"/>
          <w:sz w:val="26"/>
          <w:szCs w:val="26"/>
        </w:rPr>
        <w:t xml:space="preserve">3.14. Руководитель учреждения (заместитель руководителя по учебно-воспитательной работе) обязан ознакомить под роспись работника с </w:t>
      </w:r>
      <w:r w:rsidR="00D14A6A">
        <w:rPr>
          <w:color w:val="auto"/>
          <w:sz w:val="26"/>
          <w:szCs w:val="26"/>
        </w:rPr>
        <w:t>выпиской из протокола заседания аттестационной комиссии</w:t>
      </w:r>
      <w:r w:rsidRPr="00CE7B1C">
        <w:rPr>
          <w:color w:val="auto"/>
          <w:sz w:val="26"/>
          <w:szCs w:val="26"/>
        </w:rPr>
        <w:t xml:space="preserve">. </w:t>
      </w:r>
    </w:p>
    <w:p w:rsidR="008A7E8C" w:rsidRPr="00CE7B1C" w:rsidRDefault="00D14A6A" w:rsidP="00CE7B1C">
      <w:pPr>
        <w:pStyle w:val="Default"/>
        <w:jc w:val="both"/>
        <w:rPr>
          <w:color w:val="auto"/>
          <w:sz w:val="26"/>
          <w:szCs w:val="26"/>
        </w:rPr>
      </w:pPr>
      <w:r>
        <w:rPr>
          <w:color w:val="auto"/>
          <w:sz w:val="26"/>
          <w:szCs w:val="26"/>
        </w:rPr>
        <w:t>3.15. В</w:t>
      </w:r>
      <w:r w:rsidR="008A7E8C" w:rsidRPr="00CE7B1C">
        <w:rPr>
          <w:color w:val="auto"/>
          <w:sz w:val="26"/>
          <w:szCs w:val="26"/>
        </w:rPr>
        <w:t xml:space="preserve">ыписка из </w:t>
      </w:r>
      <w:r>
        <w:rPr>
          <w:color w:val="auto"/>
          <w:sz w:val="26"/>
          <w:szCs w:val="26"/>
        </w:rPr>
        <w:t>протокола заседания аттестационной комиссии</w:t>
      </w:r>
      <w:r w:rsidRPr="00CE7B1C">
        <w:rPr>
          <w:color w:val="auto"/>
          <w:sz w:val="26"/>
          <w:szCs w:val="26"/>
        </w:rPr>
        <w:t xml:space="preserve"> </w:t>
      </w:r>
      <w:r w:rsidR="00CC5EFB">
        <w:rPr>
          <w:color w:val="auto"/>
          <w:sz w:val="26"/>
          <w:szCs w:val="26"/>
        </w:rPr>
        <w:t>храни</w:t>
      </w:r>
      <w:r w:rsidR="008A7E8C" w:rsidRPr="00CE7B1C">
        <w:rPr>
          <w:color w:val="auto"/>
          <w:sz w:val="26"/>
          <w:szCs w:val="26"/>
        </w:rPr>
        <w:t xml:space="preserve">тся в личном деле педагогического работника. </w:t>
      </w:r>
    </w:p>
    <w:p w:rsidR="008A7E8C" w:rsidRPr="00CE7B1C" w:rsidRDefault="008A7E8C" w:rsidP="00CE7B1C">
      <w:pPr>
        <w:pStyle w:val="Default"/>
        <w:jc w:val="both"/>
        <w:rPr>
          <w:color w:val="auto"/>
          <w:sz w:val="26"/>
          <w:szCs w:val="26"/>
        </w:rPr>
      </w:pPr>
      <w:r w:rsidRPr="00CE7B1C">
        <w:rPr>
          <w:color w:val="auto"/>
          <w:sz w:val="26"/>
          <w:szCs w:val="26"/>
        </w:rPr>
        <w:t xml:space="preserve">3.16. Результат аттестации педагогический работник вправе обжаловать в порядке, предусмотренном законодательством РФ. </w:t>
      </w:r>
    </w:p>
    <w:p w:rsidR="008A7E8C" w:rsidRPr="00CE7B1C" w:rsidRDefault="008A7E8C" w:rsidP="00CE7B1C">
      <w:pPr>
        <w:pStyle w:val="Default"/>
        <w:jc w:val="both"/>
        <w:rPr>
          <w:color w:val="auto"/>
          <w:sz w:val="26"/>
          <w:szCs w:val="26"/>
        </w:rPr>
      </w:pPr>
      <w:r w:rsidRPr="00CE7B1C">
        <w:rPr>
          <w:color w:val="auto"/>
          <w:sz w:val="26"/>
          <w:szCs w:val="26"/>
        </w:rPr>
        <w:t xml:space="preserve">3.17. </w:t>
      </w:r>
      <w:proofErr w:type="gramStart"/>
      <w:r w:rsidRPr="00CE7B1C">
        <w:rPr>
          <w:color w:val="auto"/>
          <w:sz w:val="26"/>
          <w:szCs w:val="26"/>
        </w:rPr>
        <w:t>Аттестационная комиссия учреждения по представлению работодателя вправе выносить рекомендации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w:t>
      </w:r>
      <w:proofErr w:type="gramEnd"/>
      <w:r w:rsidRPr="00CE7B1C">
        <w:rPr>
          <w:color w:val="auto"/>
          <w:sz w:val="26"/>
          <w:szCs w:val="26"/>
        </w:rPr>
        <w:t xml:space="preserve"> и служащих, </w:t>
      </w:r>
      <w:proofErr w:type="gramStart"/>
      <w:r w:rsidRPr="00CE7B1C">
        <w:rPr>
          <w:color w:val="auto"/>
          <w:sz w:val="26"/>
          <w:szCs w:val="26"/>
        </w:rPr>
        <w:t>утвержденного</w:t>
      </w:r>
      <w:proofErr w:type="gramEnd"/>
      <w:r w:rsidRPr="00CE7B1C">
        <w:rPr>
          <w:color w:val="auto"/>
          <w:sz w:val="26"/>
          <w:szCs w:val="26"/>
        </w:rPr>
        <w:t xml:space="preserve"> приказом </w:t>
      </w:r>
      <w:proofErr w:type="spellStart"/>
      <w:r w:rsidRPr="00CE7B1C">
        <w:rPr>
          <w:color w:val="auto"/>
          <w:sz w:val="26"/>
          <w:szCs w:val="26"/>
        </w:rPr>
        <w:t>Минздравсоцразвития</w:t>
      </w:r>
      <w:proofErr w:type="spellEnd"/>
      <w:r w:rsidRPr="00CE7B1C">
        <w:rPr>
          <w:color w:val="auto"/>
          <w:sz w:val="26"/>
          <w:szCs w:val="26"/>
        </w:rPr>
        <w:t xml:space="preserve"> РФ от 26.08.2010 № 761н, зарегистрированного в Минюсте РФ 06.10.2010, регистрационный № 18638. </w:t>
      </w:r>
    </w:p>
    <w:p w:rsidR="00D30447" w:rsidRDefault="00D30447" w:rsidP="00CE7B1C">
      <w:pPr>
        <w:pStyle w:val="Default"/>
        <w:jc w:val="both"/>
        <w:rPr>
          <w:color w:val="auto"/>
          <w:sz w:val="26"/>
          <w:szCs w:val="26"/>
        </w:rPr>
      </w:pPr>
    </w:p>
    <w:p w:rsidR="00D4621C" w:rsidRDefault="00D4621C" w:rsidP="00CE7B1C">
      <w:pPr>
        <w:pStyle w:val="Default"/>
        <w:jc w:val="both"/>
        <w:rPr>
          <w:color w:val="auto"/>
          <w:sz w:val="26"/>
          <w:szCs w:val="26"/>
        </w:rPr>
      </w:pPr>
    </w:p>
    <w:p w:rsidR="00D4621C" w:rsidRPr="00CE7B1C" w:rsidRDefault="00D4621C" w:rsidP="00CE7B1C">
      <w:pPr>
        <w:pStyle w:val="Default"/>
        <w:jc w:val="both"/>
        <w:rPr>
          <w:color w:val="auto"/>
          <w:sz w:val="26"/>
          <w:szCs w:val="26"/>
        </w:rPr>
      </w:pPr>
    </w:p>
    <w:p w:rsidR="00D30447" w:rsidRDefault="00D30447"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324634" w:rsidRDefault="00324634"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Default="00F5121A" w:rsidP="00CE7B1C">
      <w:pPr>
        <w:pStyle w:val="Default"/>
        <w:jc w:val="both"/>
        <w:rPr>
          <w:color w:val="auto"/>
          <w:sz w:val="26"/>
          <w:szCs w:val="26"/>
        </w:rPr>
      </w:pPr>
    </w:p>
    <w:p w:rsidR="00F5121A" w:rsidRPr="00CE7B1C" w:rsidRDefault="00F5121A" w:rsidP="00CE7B1C">
      <w:pPr>
        <w:pStyle w:val="Default"/>
        <w:jc w:val="both"/>
        <w:rPr>
          <w:color w:val="auto"/>
          <w:sz w:val="26"/>
          <w:szCs w:val="26"/>
        </w:rPr>
      </w:pPr>
    </w:p>
    <w:p w:rsidR="00E100C9" w:rsidRDefault="00E100C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Приложение 1</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____________________________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(наименование аттестационной</w:t>
      </w:r>
      <w:proofErr w:type="gramEnd"/>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комиссии)</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от 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(фамилия, имя, отчество)</w:t>
      </w:r>
    </w:p>
    <w:p w:rsidR="00275239" w:rsidRDefault="00275239" w:rsidP="000F2FA5">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____________________________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____________________________</w:t>
      </w:r>
    </w:p>
    <w:p w:rsidR="00275239" w:rsidRDefault="00275239" w:rsidP="00275239">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                                        (должность, место работы)</w:t>
      </w:r>
    </w:p>
    <w:p w:rsidR="00275239" w:rsidRDefault="00275239" w:rsidP="00275239">
      <w:pPr>
        <w:pStyle w:val="ConsPlusNonformat"/>
        <w:jc w:val="center"/>
        <w:rPr>
          <w:rFonts w:ascii="Times New Roman" w:hAnsi="Times New Roman" w:cs="Times New Roman"/>
          <w:sz w:val="28"/>
          <w:szCs w:val="28"/>
        </w:rPr>
      </w:pPr>
      <w:r>
        <w:rPr>
          <w:rFonts w:ascii="Times New Roman" w:hAnsi="Times New Roman" w:cs="Times New Roman"/>
          <w:sz w:val="28"/>
          <w:szCs w:val="28"/>
        </w:rPr>
        <w:t>ЗАЯВЛЕНИЕ</w:t>
      </w:r>
    </w:p>
    <w:p w:rsidR="00275239" w:rsidRDefault="00275239" w:rsidP="00275239">
      <w:pPr>
        <w:pStyle w:val="ConsPlusNonformat"/>
        <w:tabs>
          <w:tab w:val="left" w:pos="5835"/>
        </w:tabs>
        <w:rPr>
          <w:rFonts w:ascii="Times New Roman" w:hAnsi="Times New Roman" w:cs="Times New Roman"/>
          <w:sz w:val="28"/>
          <w:szCs w:val="28"/>
        </w:rPr>
      </w:pPr>
      <w:r>
        <w:rPr>
          <w:rFonts w:ascii="Times New Roman" w:hAnsi="Times New Roman" w:cs="Times New Roman"/>
          <w:sz w:val="28"/>
          <w:szCs w:val="28"/>
        </w:rPr>
        <w:tab/>
      </w: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Прошу аттестовать меня в 20__ году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____________________________________</w:t>
      </w: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________________________________________________________________________ </w:t>
      </w:r>
    </w:p>
    <w:p w:rsidR="00275239" w:rsidRDefault="00275239" w:rsidP="00275239">
      <w:pPr>
        <w:pStyle w:val="ConsPlusNonformat"/>
        <w:jc w:val="both"/>
        <w:rPr>
          <w:rFonts w:ascii="Times New Roman" w:hAnsi="Times New Roman" w:cs="Times New Roman"/>
          <w:sz w:val="28"/>
          <w:szCs w:val="28"/>
        </w:rPr>
      </w:pP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(имею ___________ квалификационную  категорию,  срок ее действия до_________) либо (квалификационной категории не имею).</w:t>
      </w: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________________________________________________________  ________________________________________________________________________</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275239" w:rsidRDefault="00275239" w:rsidP="00275239">
      <w:pPr>
        <w:pStyle w:val="ConsPlusNonformat"/>
        <w:ind w:firstLine="567"/>
        <w:rPr>
          <w:rFonts w:ascii="Times New Roman" w:hAnsi="Times New Roman" w:cs="Times New Roman"/>
          <w:sz w:val="28"/>
          <w:szCs w:val="28"/>
        </w:rPr>
      </w:pPr>
      <w:r>
        <w:rPr>
          <w:rFonts w:ascii="Times New Roman" w:hAnsi="Times New Roman" w:cs="Times New Roman"/>
          <w:sz w:val="28"/>
          <w:szCs w:val="28"/>
        </w:rPr>
        <w:t>Сообщаю о себе следующие сведения:</w:t>
      </w: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образование (когда и какое образовательное учреждение профессионального образования окончил, полученная специальность и квалификация) ________________________________________________________________________________________________________________________</w:t>
      </w:r>
      <w:r w:rsidR="00324634">
        <w:rPr>
          <w:rFonts w:ascii="Times New Roman" w:hAnsi="Times New Roman" w:cs="Times New Roman"/>
          <w:sz w:val="28"/>
          <w:szCs w:val="28"/>
        </w:rPr>
        <w:t>________________________</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(по специальности) ________ лет, </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в данной должности ________ лет; в данном учреждении _______ лет.</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Имею следующие награды, звания, ученую степень, ученое звание ________________________________________________________________________</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Сведения о повышении квалификации _______________________________________</w:t>
      </w: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275239" w:rsidRDefault="00275239" w:rsidP="00275239">
      <w:pPr>
        <w:pStyle w:val="ConsPlusNonformat"/>
        <w:jc w:val="both"/>
        <w:rPr>
          <w:rFonts w:ascii="Times New Roman" w:hAnsi="Times New Roman" w:cs="Times New Roman"/>
          <w:sz w:val="28"/>
          <w:szCs w:val="28"/>
        </w:rPr>
      </w:pP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Аттестацию на заседании аттестационной комиссии прошу провести в моем присутствии (без моего присутствия) (</w:t>
      </w:r>
      <w:proofErr w:type="gramStart"/>
      <w:r>
        <w:rPr>
          <w:rFonts w:ascii="Times New Roman" w:hAnsi="Times New Roman" w:cs="Times New Roman"/>
          <w:sz w:val="28"/>
          <w:szCs w:val="28"/>
        </w:rPr>
        <w:t>нужное</w:t>
      </w:r>
      <w:proofErr w:type="gramEnd"/>
      <w:r>
        <w:rPr>
          <w:rFonts w:ascii="Times New Roman" w:hAnsi="Times New Roman" w:cs="Times New Roman"/>
          <w:sz w:val="28"/>
          <w:szCs w:val="28"/>
        </w:rPr>
        <w:t xml:space="preserve"> подчеркнуть)</w:t>
      </w:r>
    </w:p>
    <w:p w:rsidR="00275239" w:rsidRDefault="00275239" w:rsidP="0027523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С порядком аттестации педагогических работников    государственных   и  муниципальных   образовательных учреждений ознакомле</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w:t>
      </w:r>
    </w:p>
    <w:p w:rsidR="00275239" w:rsidRDefault="00275239" w:rsidP="00275239">
      <w:pPr>
        <w:pStyle w:val="ConsPlusNonformat"/>
        <w:rPr>
          <w:rFonts w:ascii="Times New Roman" w:hAnsi="Times New Roman" w:cs="Times New Roman"/>
          <w:sz w:val="28"/>
          <w:szCs w:val="28"/>
        </w:rPr>
      </w:pP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 xml:space="preserve">    "___" _____________ 20__ г.                                  Подпись _______________</w:t>
      </w:r>
    </w:p>
    <w:p w:rsidR="00275239" w:rsidRDefault="00275239" w:rsidP="00275239">
      <w:pPr>
        <w:pStyle w:val="ConsPlusNonformat"/>
        <w:rPr>
          <w:rFonts w:ascii="Times New Roman" w:hAnsi="Times New Roman" w:cs="Times New Roman"/>
          <w:sz w:val="28"/>
          <w:szCs w:val="28"/>
        </w:rPr>
      </w:pPr>
    </w:p>
    <w:p w:rsidR="00275239" w:rsidRDefault="00275239" w:rsidP="00275239">
      <w:pPr>
        <w:pStyle w:val="ConsPlusNonformat"/>
        <w:rPr>
          <w:rFonts w:ascii="Times New Roman" w:hAnsi="Times New Roman" w:cs="Times New Roman"/>
          <w:sz w:val="28"/>
          <w:szCs w:val="28"/>
        </w:rPr>
      </w:pPr>
      <w:r>
        <w:rPr>
          <w:rFonts w:ascii="Times New Roman" w:hAnsi="Times New Roman" w:cs="Times New Roman"/>
          <w:sz w:val="28"/>
          <w:szCs w:val="28"/>
        </w:rPr>
        <w:t>Телефон дом. ___________,     сл. ____________</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сот.___________________</w:t>
      </w:r>
    </w:p>
    <w:sectPr w:rsidR="00275239" w:rsidSect="00F5121A">
      <w:headerReference w:type="even" r:id="rId9"/>
      <w:headerReference w:type="default" r:id="rId10"/>
      <w:footerReference w:type="even" r:id="rId11"/>
      <w:footerReference w:type="default" r:id="rId12"/>
      <w:headerReference w:type="first" r:id="rId13"/>
      <w:footerReference w:type="first" r:id="rId14"/>
      <w:pgSz w:w="11906" w:h="16838"/>
      <w:pgMar w:top="851" w:right="707" w:bottom="56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EBE" w:rsidRDefault="007E1EBE" w:rsidP="00F5121A">
      <w:pPr>
        <w:spacing w:after="0" w:line="240" w:lineRule="auto"/>
      </w:pPr>
      <w:r>
        <w:separator/>
      </w:r>
    </w:p>
  </w:endnote>
  <w:endnote w:type="continuationSeparator" w:id="0">
    <w:p w:rsidR="007E1EBE" w:rsidRDefault="007E1EBE" w:rsidP="00F51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1A" w:rsidRDefault="00F512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1A" w:rsidRDefault="00F5121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1A" w:rsidRDefault="00F512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EBE" w:rsidRDefault="007E1EBE" w:rsidP="00F5121A">
      <w:pPr>
        <w:spacing w:after="0" w:line="240" w:lineRule="auto"/>
      </w:pPr>
      <w:r>
        <w:separator/>
      </w:r>
    </w:p>
  </w:footnote>
  <w:footnote w:type="continuationSeparator" w:id="0">
    <w:p w:rsidR="007E1EBE" w:rsidRDefault="007E1EBE" w:rsidP="00F51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1A" w:rsidRDefault="00F5121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791205"/>
      <w:docPartObj>
        <w:docPartGallery w:val="Page Numbers (Top of Page)"/>
        <w:docPartUnique/>
      </w:docPartObj>
    </w:sdtPr>
    <w:sdtEndPr/>
    <w:sdtContent>
      <w:p w:rsidR="00F5121A" w:rsidRDefault="00F5121A">
        <w:pPr>
          <w:pStyle w:val="a5"/>
          <w:jc w:val="right"/>
        </w:pPr>
        <w:r>
          <w:fldChar w:fldCharType="begin"/>
        </w:r>
        <w:r>
          <w:instrText>PAGE   \* MERGEFORMAT</w:instrText>
        </w:r>
        <w:r>
          <w:fldChar w:fldCharType="separate"/>
        </w:r>
        <w:r w:rsidR="00C6695E">
          <w:rPr>
            <w:noProof/>
          </w:rPr>
          <w:t>2</w:t>
        </w:r>
        <w:r>
          <w:fldChar w:fldCharType="end"/>
        </w:r>
      </w:p>
    </w:sdtContent>
  </w:sdt>
  <w:p w:rsidR="00F5121A" w:rsidRDefault="00F5121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21A" w:rsidRDefault="00F5121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46E30C"/>
    <w:multiLevelType w:val="hybridMultilevel"/>
    <w:tmpl w:val="182FDC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7E8C"/>
    <w:rsid w:val="000329E7"/>
    <w:rsid w:val="00085150"/>
    <w:rsid w:val="000F2FA5"/>
    <w:rsid w:val="00102BFC"/>
    <w:rsid w:val="00197459"/>
    <w:rsid w:val="001F3014"/>
    <w:rsid w:val="0027387B"/>
    <w:rsid w:val="00275239"/>
    <w:rsid w:val="002D10D7"/>
    <w:rsid w:val="002E6723"/>
    <w:rsid w:val="0032309D"/>
    <w:rsid w:val="00324634"/>
    <w:rsid w:val="003826DE"/>
    <w:rsid w:val="00491C12"/>
    <w:rsid w:val="004C2AAE"/>
    <w:rsid w:val="00502B70"/>
    <w:rsid w:val="00521D97"/>
    <w:rsid w:val="00557A0B"/>
    <w:rsid w:val="005864A8"/>
    <w:rsid w:val="005A452C"/>
    <w:rsid w:val="00604293"/>
    <w:rsid w:val="006D2059"/>
    <w:rsid w:val="007E1EBE"/>
    <w:rsid w:val="00863FC5"/>
    <w:rsid w:val="00886EE1"/>
    <w:rsid w:val="008A7E8C"/>
    <w:rsid w:val="009C450F"/>
    <w:rsid w:val="00B941F6"/>
    <w:rsid w:val="00BB2EC1"/>
    <w:rsid w:val="00C00228"/>
    <w:rsid w:val="00C21124"/>
    <w:rsid w:val="00C6695E"/>
    <w:rsid w:val="00CC5EFB"/>
    <w:rsid w:val="00CE7B1C"/>
    <w:rsid w:val="00D14A6A"/>
    <w:rsid w:val="00D30447"/>
    <w:rsid w:val="00D4621C"/>
    <w:rsid w:val="00D607B3"/>
    <w:rsid w:val="00E100C9"/>
    <w:rsid w:val="00EB6955"/>
    <w:rsid w:val="00F5121A"/>
    <w:rsid w:val="00FC2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A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A7E8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826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26DE"/>
    <w:rPr>
      <w:rFonts w:ascii="Tahoma" w:hAnsi="Tahoma" w:cs="Tahoma"/>
      <w:sz w:val="16"/>
      <w:szCs w:val="16"/>
    </w:rPr>
  </w:style>
  <w:style w:type="paragraph" w:customStyle="1" w:styleId="ConsPlusNonformat">
    <w:name w:val="ConsPlusNonformat"/>
    <w:rsid w:val="00275239"/>
    <w:pPr>
      <w:autoSpaceDE w:val="0"/>
      <w:autoSpaceDN w:val="0"/>
      <w:adjustRightInd w:val="0"/>
      <w:spacing w:after="0" w:line="240" w:lineRule="auto"/>
    </w:pPr>
    <w:rPr>
      <w:rFonts w:ascii="Courier New" w:eastAsia="Times New Roman" w:hAnsi="Courier New" w:cs="Courier New"/>
      <w:sz w:val="20"/>
      <w:szCs w:val="20"/>
    </w:rPr>
  </w:style>
  <w:style w:type="paragraph" w:styleId="a5">
    <w:name w:val="header"/>
    <w:basedOn w:val="a"/>
    <w:link w:val="a6"/>
    <w:uiPriority w:val="99"/>
    <w:unhideWhenUsed/>
    <w:rsid w:val="00F512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5121A"/>
  </w:style>
  <w:style w:type="paragraph" w:styleId="a7">
    <w:name w:val="footer"/>
    <w:basedOn w:val="a"/>
    <w:link w:val="a8"/>
    <w:uiPriority w:val="99"/>
    <w:unhideWhenUsed/>
    <w:rsid w:val="00F512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51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6</Pages>
  <Words>2075</Words>
  <Characters>11829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Лариса</cp:lastModifiedBy>
  <cp:revision>33</cp:revision>
  <dcterms:created xsi:type="dcterms:W3CDTF">2014-05-06T16:26:00Z</dcterms:created>
  <dcterms:modified xsi:type="dcterms:W3CDTF">2015-12-25T07:30:00Z</dcterms:modified>
</cp:coreProperties>
</file>