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9B" w:rsidRDefault="004A619B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895" w:rsidRPr="005C2895" w:rsidRDefault="005C2895" w:rsidP="004A6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АННОТАЦИЯ К РАБОЧЕЙ ПРОГРАММЕ ПО ОКРУЖАЮЩЕМУ МИРУ</w:t>
      </w:r>
    </w:p>
    <w:p w:rsidR="005C2895" w:rsidRPr="005C2895" w:rsidRDefault="005C2895" w:rsidP="00036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B85B1D">
        <w:rPr>
          <w:rFonts w:ascii="Times New Roman" w:hAnsi="Times New Roman" w:cs="Times New Roman"/>
          <w:sz w:val="28"/>
          <w:szCs w:val="28"/>
        </w:rPr>
        <w:t>4</w:t>
      </w:r>
      <w:r w:rsidR="00036EB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C2895" w:rsidRPr="005C2895" w:rsidRDefault="005C2895" w:rsidP="004A6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Рабочая  программа  по  окружающему  миру  разработана   в  соответствии  с  ФГОС  НОО, основной   образовательной  программой  начального   общего  образования  </w:t>
      </w:r>
      <w:r w:rsidR="004A619B">
        <w:rPr>
          <w:rFonts w:ascii="Times New Roman" w:hAnsi="Times New Roman" w:cs="Times New Roman"/>
          <w:sz w:val="28"/>
          <w:szCs w:val="28"/>
        </w:rPr>
        <w:t>МКОУ СОШ № 6 с. Дербетовка</w:t>
      </w:r>
      <w:r w:rsidRPr="005C2895">
        <w:rPr>
          <w:rFonts w:ascii="Times New Roman" w:hAnsi="Times New Roman" w:cs="Times New Roman"/>
          <w:sz w:val="28"/>
          <w:szCs w:val="28"/>
        </w:rPr>
        <w:t>, годовым календарным графиком и учебным планом школы на 201</w:t>
      </w:r>
      <w:r w:rsidR="004A619B">
        <w:rPr>
          <w:rFonts w:ascii="Times New Roman" w:hAnsi="Times New Roman" w:cs="Times New Roman"/>
          <w:sz w:val="28"/>
          <w:szCs w:val="28"/>
        </w:rPr>
        <w:t>6</w:t>
      </w:r>
      <w:r w:rsidRPr="005C2895">
        <w:rPr>
          <w:rFonts w:ascii="Times New Roman" w:hAnsi="Times New Roman" w:cs="Times New Roman"/>
          <w:sz w:val="28"/>
          <w:szCs w:val="28"/>
        </w:rPr>
        <w:t xml:space="preserve"> -201</w:t>
      </w:r>
      <w:r w:rsidR="004A619B">
        <w:rPr>
          <w:rFonts w:ascii="Times New Roman" w:hAnsi="Times New Roman" w:cs="Times New Roman"/>
          <w:sz w:val="28"/>
          <w:szCs w:val="28"/>
        </w:rPr>
        <w:t>7</w:t>
      </w:r>
      <w:r w:rsidRPr="005C2895">
        <w:rPr>
          <w:rFonts w:ascii="Times New Roman" w:hAnsi="Times New Roman" w:cs="Times New Roman"/>
          <w:sz w:val="28"/>
          <w:szCs w:val="28"/>
        </w:rPr>
        <w:t xml:space="preserve"> учебный год и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895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  на  формирование  у  учащихся  целостной  картины  мира  и  осознание  места  в  нем человека  на  основе  единства  рационально  –  научного  познания  и  эмоционально  –  ценностного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осмысления  ребенком  личного  опыта  общения  с  людьми  и  природой,  на  духовно  –  нравственное развитие  и  воспитание  личности  гражданина  России.  За  основу  рабочей  программы 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взята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 авторская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программа Дмитриевой Н.Я., Казакова А.Н. «Окружающий мир».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обучающихся 2 -4 классов.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895">
        <w:rPr>
          <w:rFonts w:ascii="Times New Roman" w:hAnsi="Times New Roman" w:cs="Times New Roman"/>
          <w:sz w:val="28"/>
          <w:szCs w:val="28"/>
        </w:rPr>
        <w:t>Учебный курс “Окружающий мир» призван решать в системе общего развития учащихся следующие задачи, соответствующие названным в ФГОС НОО:</w:t>
      </w:r>
      <w:proofErr w:type="gramEnd"/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-формировать широкую целостную картину мира с опорой на современные научные достижения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-на  основе  предметных  знаний  и  умений  подвести  учеников  к  осознанию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–  следственных связей  между  природой,  обществом  и  человеком,  к  осознанию  разнообразия  и  многомерности окружающего мира, его противоречивости;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-в ходе решения первых двух задач развивать  логичность и самостоятельность мышления,  развивать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895">
        <w:rPr>
          <w:rFonts w:ascii="Times New Roman" w:hAnsi="Times New Roman" w:cs="Times New Roman"/>
          <w:sz w:val="28"/>
          <w:szCs w:val="28"/>
        </w:rPr>
        <w:t xml:space="preserve">историческое мышление, формировать экологическую культуру, элементарные правила нравственного </w:t>
      </w:r>
      <w:proofErr w:type="gramEnd"/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поведения  в  мире  природы  и  людей,  норм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поведения  в  природной  и социальной среде;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-формировать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умения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таблицами,  схемами;  добывать  информацию  в  соответствующей  литера туре,  пользоваться справочниками, развивать устную и письменную речь;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-освоить доступные  способы изучения природы и общества (наблюдение, запись, измерение,  опыт и др. с получением информации из разных источников);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lastRenderedPageBreak/>
        <w:t xml:space="preserve">-воздействовать  на  развитие  эмоционально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олевых,  нравственных  качеств  личности;  воспитывать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чувство  патриотизма  и  любви  к  Родине,  гордости  за  свой  край,  уважения  к  своей  семье,  истории, культуре, способствовать эстетическому воспитанию.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Решению  поставленных  задач  способствует  структура  содержания  курса  «Окружающий  мир», организация  процесса  освоения  этого  содержания  как  самостоятельной  поисковой  деятельности обучающихся при использовании разных форм (фронтальной, групповой, парной, индивидуальной).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Содержание  программы  представлено  следующими  разделами:  пояснительная  записка  к рабочей  программе,  общая  характеристика  курса,  место  курса  в  учебном  плане,    планируемые результаты  обучения,  содержание  учебного  курса,   тематическое  планирование,  материально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техническое обеспечение,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– измерительные материалы, используемая литература.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Место курса «Окружающий мир» в учебном плане.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В соответствии с учебным планом школы на 201</w:t>
      </w:r>
      <w:r w:rsidR="002576E2">
        <w:rPr>
          <w:rFonts w:ascii="Times New Roman" w:hAnsi="Times New Roman" w:cs="Times New Roman"/>
          <w:sz w:val="28"/>
          <w:szCs w:val="28"/>
        </w:rPr>
        <w:t>6</w:t>
      </w:r>
      <w:r w:rsidRPr="005C2895">
        <w:rPr>
          <w:rFonts w:ascii="Times New Roman" w:hAnsi="Times New Roman" w:cs="Times New Roman"/>
          <w:sz w:val="28"/>
          <w:szCs w:val="28"/>
        </w:rPr>
        <w:t>-201</w:t>
      </w:r>
      <w:r w:rsidR="002576E2">
        <w:rPr>
          <w:rFonts w:ascii="Times New Roman" w:hAnsi="Times New Roman" w:cs="Times New Roman"/>
          <w:sz w:val="28"/>
          <w:szCs w:val="28"/>
        </w:rPr>
        <w:t>7</w:t>
      </w:r>
      <w:r w:rsidRPr="005C2895">
        <w:rPr>
          <w:rFonts w:ascii="Times New Roman" w:hAnsi="Times New Roman" w:cs="Times New Roman"/>
          <w:sz w:val="28"/>
          <w:szCs w:val="28"/>
        </w:rPr>
        <w:t xml:space="preserve"> уч. год на изучение данной программы отводится 2 часа в неделю: </w:t>
      </w:r>
      <w:r w:rsidR="00036EBA">
        <w:rPr>
          <w:rFonts w:ascii="Times New Roman" w:hAnsi="Times New Roman" w:cs="Times New Roman"/>
          <w:sz w:val="28"/>
          <w:szCs w:val="28"/>
        </w:rPr>
        <w:t>3</w:t>
      </w:r>
      <w:r w:rsidRPr="005C2895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2576E2">
        <w:rPr>
          <w:rFonts w:ascii="Times New Roman" w:hAnsi="Times New Roman" w:cs="Times New Roman"/>
          <w:sz w:val="28"/>
          <w:szCs w:val="28"/>
        </w:rPr>
        <w:t>68</w:t>
      </w:r>
      <w:r w:rsidRPr="005C2895">
        <w:rPr>
          <w:rFonts w:ascii="Times New Roman" w:hAnsi="Times New Roman" w:cs="Times New Roman"/>
          <w:sz w:val="28"/>
          <w:szCs w:val="28"/>
        </w:rPr>
        <w:t xml:space="preserve"> ч. (34 недели).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следующего УМК: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Дмитриева Н.Я., Казаков А.Н. Окружающий мир: учебник для </w:t>
      </w:r>
      <w:r w:rsidR="00B85B1D">
        <w:rPr>
          <w:rFonts w:ascii="Times New Roman" w:hAnsi="Times New Roman" w:cs="Times New Roman"/>
          <w:sz w:val="28"/>
          <w:szCs w:val="28"/>
        </w:rPr>
        <w:t>4</w:t>
      </w:r>
      <w:r w:rsidRPr="005C2895">
        <w:rPr>
          <w:rFonts w:ascii="Times New Roman" w:hAnsi="Times New Roman" w:cs="Times New Roman"/>
          <w:sz w:val="28"/>
          <w:szCs w:val="28"/>
        </w:rPr>
        <w:t xml:space="preserve"> класса: в 2 ч.: с электронным приложением. Самара: Издательство «Учебная литература»: Издательский дом «Федоров».</w:t>
      </w:r>
    </w:p>
    <w:p w:rsidR="00036EBA" w:rsidRDefault="00036EBA" w:rsidP="00257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EBA" w:rsidRDefault="00036EBA" w:rsidP="00257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597" w:rsidRPr="005C2895" w:rsidRDefault="00975030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5597" w:rsidRPr="005C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95"/>
    <w:rsid w:val="00036EBA"/>
    <w:rsid w:val="002576E2"/>
    <w:rsid w:val="00293F72"/>
    <w:rsid w:val="004A619B"/>
    <w:rsid w:val="00526F79"/>
    <w:rsid w:val="005C2895"/>
    <w:rsid w:val="006208C8"/>
    <w:rsid w:val="006B6BE1"/>
    <w:rsid w:val="00975030"/>
    <w:rsid w:val="009A431E"/>
    <w:rsid w:val="00AF4A12"/>
    <w:rsid w:val="00B40E52"/>
    <w:rsid w:val="00B6112F"/>
    <w:rsid w:val="00B85B1D"/>
    <w:rsid w:val="00E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1класс</dc:creator>
  <cp:lastModifiedBy>Школа</cp:lastModifiedBy>
  <cp:revision>14</cp:revision>
  <cp:lastPrinted>2016-11-12T08:58:00Z</cp:lastPrinted>
  <dcterms:created xsi:type="dcterms:W3CDTF">2016-11-11T08:12:00Z</dcterms:created>
  <dcterms:modified xsi:type="dcterms:W3CDTF">2016-11-22T07:20:00Z</dcterms:modified>
</cp:coreProperties>
</file>