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5E" w:rsidRDefault="000D495E" w:rsidP="000D495E">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Курс русского языка в общеобразовательной школе направлен на достижение  целей,  обеспечивающих реализацию личностно-ориентированного, когни</w:t>
      </w:r>
      <w:r>
        <w:rPr>
          <w:rFonts w:ascii="Times New Roman" w:hAnsi="Times New Roman"/>
          <w:sz w:val="24"/>
          <w:szCs w:val="24"/>
        </w:rPr>
        <w:softHyphen/>
        <w:t>тивно-коммуникативного, деятельностного подходов к обучению</w:t>
      </w:r>
      <w:r>
        <w:rPr>
          <w:rFonts w:ascii="Times New Roman" w:hAnsi="Times New Roman"/>
          <w:sz w:val="24"/>
          <w:szCs w:val="24"/>
          <w:u w:val="single"/>
        </w:rPr>
        <w:t>:</w:t>
      </w:r>
    </w:p>
    <w:p w:rsidR="000D495E" w:rsidRDefault="000D495E" w:rsidP="000D495E">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совершенствование речемыслительной деятельности, коммуника</w:t>
      </w:r>
      <w:r>
        <w:rPr>
          <w:rFonts w:ascii="Times New Roman" w:hAnsi="Times New Roman"/>
          <w:sz w:val="24"/>
          <w:szCs w:val="24"/>
        </w:rPr>
        <w:softHyphen/>
        <w:t>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w:t>
      </w:r>
      <w:r>
        <w:rPr>
          <w:rFonts w:ascii="Times New Roman" w:hAnsi="Times New Roman"/>
          <w:sz w:val="24"/>
          <w:szCs w:val="24"/>
        </w:rPr>
        <w:softHyphen/>
        <w:t>вому взаимодействию и взаимопониманию, потребности к рече</w:t>
      </w:r>
      <w:r>
        <w:rPr>
          <w:rFonts w:ascii="Times New Roman" w:hAnsi="Times New Roman"/>
          <w:sz w:val="24"/>
          <w:szCs w:val="24"/>
        </w:rPr>
        <w:softHyphen/>
        <w:t>вому самосовершенствованию;</w:t>
      </w:r>
    </w:p>
    <w:p w:rsidR="000D495E" w:rsidRDefault="000D495E" w:rsidP="000D495E">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освоение знаний о русском языке, его устройстве и функциониро</w:t>
      </w:r>
      <w:r>
        <w:rPr>
          <w:rFonts w:ascii="Times New Roman" w:hAnsi="Times New Roman"/>
          <w:sz w:val="24"/>
          <w:szCs w:val="24"/>
        </w:rPr>
        <w:softHyphen/>
        <w:t>вании в различных сферах и ситуациях общения; о стилистиче</w:t>
      </w:r>
      <w:r>
        <w:rPr>
          <w:rFonts w:ascii="Times New Roman" w:hAnsi="Times New Roman"/>
          <w:sz w:val="24"/>
          <w:szCs w:val="24"/>
        </w:rPr>
        <w:softHyphen/>
        <w:t>ских ресурсах русского языка; об основных нормах русского лите</w:t>
      </w:r>
      <w:r>
        <w:rPr>
          <w:rFonts w:ascii="Times New Roman" w:hAnsi="Times New Roman"/>
          <w:sz w:val="24"/>
          <w:szCs w:val="24"/>
        </w:rPr>
        <w:softHyphen/>
        <w:t>ратурного языка; о русском речевом этикете;</w:t>
      </w:r>
    </w:p>
    <w:p w:rsidR="000D495E" w:rsidRDefault="000D495E" w:rsidP="000D495E">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формирование умений опознавать, анализировать, классифициро</w:t>
      </w:r>
      <w:r>
        <w:rPr>
          <w:rFonts w:ascii="Times New Roman" w:hAnsi="Times New Roman"/>
          <w:sz w:val="24"/>
          <w:szCs w:val="24"/>
        </w:rPr>
        <w:softHyphen/>
        <w:t>вать языковые факты, оценивать их с точки зрения нормативнос</w:t>
      </w:r>
      <w:r>
        <w:rPr>
          <w:rFonts w:ascii="Times New Roman" w:hAnsi="Times New Roman"/>
          <w:sz w:val="24"/>
          <w:szCs w:val="24"/>
        </w:rPr>
        <w:softHyphen/>
        <w:t>ти, соответствия ситуации и сфере общения; умений работать с текстом, осуществлять информационный поиск, извлекать и пре</w:t>
      </w:r>
      <w:r>
        <w:rPr>
          <w:rFonts w:ascii="Times New Roman" w:hAnsi="Times New Roman"/>
          <w:sz w:val="24"/>
          <w:szCs w:val="24"/>
        </w:rPr>
        <w:softHyphen/>
        <w:t>образовывать необходимую информацию.</w:t>
      </w:r>
    </w:p>
    <w:p w:rsidR="000D495E" w:rsidRDefault="000D495E" w:rsidP="000D495E">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Для достижения этих целей на </w:t>
      </w:r>
      <w:r>
        <w:rPr>
          <w:rFonts w:ascii="Times New Roman" w:hAnsi="Times New Roman"/>
          <w:sz w:val="24"/>
          <w:szCs w:val="24"/>
          <w:lang w:val="en-US"/>
        </w:rPr>
        <w:t>II</w:t>
      </w:r>
      <w:r>
        <w:rPr>
          <w:rFonts w:ascii="Times New Roman" w:hAnsi="Times New Roman"/>
          <w:sz w:val="24"/>
          <w:szCs w:val="24"/>
        </w:rPr>
        <w:t xml:space="preserve"> ступени обучения необходимо акцентировать внимание учащихся на коммуникативный аспект в изучении предмета. Актуальность данной проблемы возрастает в связи с введением новых форм итоговой атестации выпускников 9-ых классов, а также с введением профильного обучения на </w:t>
      </w:r>
      <w:r>
        <w:rPr>
          <w:rFonts w:ascii="Times New Roman" w:hAnsi="Times New Roman"/>
          <w:sz w:val="24"/>
          <w:szCs w:val="24"/>
          <w:lang w:val="en-US"/>
        </w:rPr>
        <w:t>III</w:t>
      </w:r>
      <w:r>
        <w:rPr>
          <w:rFonts w:ascii="Times New Roman" w:hAnsi="Times New Roman"/>
          <w:sz w:val="24"/>
          <w:szCs w:val="24"/>
        </w:rPr>
        <w:t xml:space="preserve"> ступени. Решение  этих проблем возможно через реализацию  предлагаемой программы спецкурса.</w:t>
      </w:r>
    </w:p>
    <w:p w:rsidR="000D495E" w:rsidRDefault="000D495E" w:rsidP="000D495E">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 xml:space="preserve">Цель курса </w:t>
      </w:r>
      <w:r>
        <w:rPr>
          <w:rFonts w:ascii="Times New Roman" w:hAnsi="Times New Roman"/>
          <w:sz w:val="24"/>
          <w:szCs w:val="24"/>
        </w:rPr>
        <w:t>- познакомить учащихся с различными подходами к использованию текста на уроках русского языка в школе, раскрыть сущность принципа изучения единиц языка на текстовой основе, рассмотреть возможности использования текста в процессе формирования орфографических и пунктуационных навыков, проанализировать условия реализации принципа изучения языка на текстовой основе и их роль в процессе формирования языковой личности школьника.</w:t>
      </w:r>
    </w:p>
    <w:p w:rsidR="000D495E" w:rsidRDefault="000D495E" w:rsidP="000D495E">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Задачи курса -</w:t>
      </w:r>
      <w:r>
        <w:rPr>
          <w:rFonts w:ascii="Times New Roman" w:hAnsi="Times New Roman"/>
          <w:sz w:val="24"/>
          <w:szCs w:val="24"/>
        </w:rPr>
        <w:t xml:space="preserve"> дать знания о тексте как синтаксической единице и дидактической единице в работе над связной речью учащихся, сравнить различные точки зрения на понятие текста в современной лингвистике; обобщить, систематизировать, углубить знания по развитию связной речи, ориентированной на создание сжатого изложения, сочинения-рассуждения как видов письменного испытания на итоговой аттестации в 9 классе, выработать навыки аналитической работы с текстами,  определения  значения сведений о содержательной и композиционной структуре различных типов текста.</w:t>
      </w:r>
    </w:p>
    <w:p w:rsidR="000D495E" w:rsidRDefault="000D495E" w:rsidP="000D495E">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Программа спецкурса построена с учетом принципов системности, научно</w:t>
      </w:r>
      <w:r>
        <w:rPr>
          <w:rFonts w:ascii="Times New Roman" w:hAnsi="Times New Roman"/>
          <w:sz w:val="24"/>
          <w:szCs w:val="24"/>
        </w:rPr>
        <w:softHyphen/>
        <w:t>сти и доступности, а также преемственности и перспективности между различными разделами курса. Содержание учебного материала  структурирова</w:t>
      </w:r>
      <w:r>
        <w:rPr>
          <w:rFonts w:ascii="Times New Roman" w:hAnsi="Times New Roman"/>
          <w:sz w:val="24"/>
          <w:szCs w:val="24"/>
        </w:rPr>
        <w:softHyphen/>
        <w:t xml:space="preserve">но на основе </w:t>
      </w:r>
      <w:r>
        <w:rPr>
          <w:rFonts w:ascii="Times New Roman" w:hAnsi="Times New Roman"/>
          <w:b/>
          <w:bCs/>
          <w:i/>
          <w:iCs/>
          <w:sz w:val="24"/>
          <w:szCs w:val="24"/>
        </w:rPr>
        <w:t xml:space="preserve">компетентностного подхода.  </w:t>
      </w:r>
      <w:r>
        <w:rPr>
          <w:rFonts w:ascii="Times New Roman" w:hAnsi="Times New Roman"/>
          <w:bCs/>
          <w:sz w:val="24"/>
          <w:szCs w:val="24"/>
        </w:rPr>
        <w:t>В</w:t>
      </w:r>
      <w:r>
        <w:rPr>
          <w:rFonts w:ascii="Times New Roman" w:hAnsi="Times New Roman"/>
          <w:b/>
          <w:bCs/>
          <w:sz w:val="24"/>
          <w:szCs w:val="24"/>
        </w:rPr>
        <w:t xml:space="preserve"> </w:t>
      </w:r>
      <w:r>
        <w:rPr>
          <w:rFonts w:ascii="Times New Roman" w:hAnsi="Times New Roman"/>
          <w:sz w:val="24"/>
          <w:szCs w:val="24"/>
        </w:rPr>
        <w:t>соответствии с этим на занятиях спецкурса формируются и развиваются коммуникативная, языковая,   лингвистическая (языковедческая), культуроведческая компетенции.</w:t>
      </w:r>
    </w:p>
    <w:p w:rsidR="000D495E" w:rsidRDefault="000D495E" w:rsidP="000D495E">
      <w:pPr>
        <w:shd w:val="clear" w:color="auto" w:fill="FFFFFF"/>
        <w:spacing w:after="0" w:line="240" w:lineRule="auto"/>
        <w:ind w:firstLine="567"/>
        <w:jc w:val="both"/>
        <w:rPr>
          <w:rFonts w:ascii="Times New Roman" w:hAnsi="Times New Roman"/>
          <w:sz w:val="24"/>
          <w:szCs w:val="24"/>
        </w:rPr>
      </w:pPr>
      <w:r>
        <w:rPr>
          <w:rFonts w:ascii="Times New Roman" w:hAnsi="Times New Roman"/>
          <w:b/>
          <w:bCs/>
          <w:i/>
          <w:iCs/>
          <w:sz w:val="24"/>
          <w:szCs w:val="24"/>
        </w:rPr>
        <w:t xml:space="preserve">Коммуникативная компетенция </w:t>
      </w:r>
      <w:r>
        <w:rPr>
          <w:rFonts w:ascii="Times New Roman" w:hAnsi="Times New Roman"/>
          <w:i/>
          <w:iCs/>
          <w:sz w:val="24"/>
          <w:szCs w:val="24"/>
        </w:rPr>
        <w:t xml:space="preserve">— </w:t>
      </w:r>
      <w:r>
        <w:rPr>
          <w:rFonts w:ascii="Times New Roman" w:hAnsi="Times New Roman"/>
          <w:sz w:val="24"/>
          <w:szCs w:val="24"/>
        </w:rPr>
        <w:t>овладение всеми видами рече</w:t>
      </w:r>
      <w:r>
        <w:rPr>
          <w:rFonts w:ascii="Times New Roman" w:hAnsi="Times New Roman"/>
          <w:sz w:val="24"/>
          <w:szCs w:val="24"/>
        </w:rPr>
        <w:softHyphen/>
        <w:t>вой деятельности и основами культуры устной и письменной речи, ба</w:t>
      </w:r>
      <w:r>
        <w:rPr>
          <w:rFonts w:ascii="Times New Roman" w:hAnsi="Times New Roman"/>
          <w:sz w:val="24"/>
          <w:szCs w:val="24"/>
        </w:rPr>
        <w:softHyphen/>
        <w:t>зовыми умениями и навыками использования языка в жизненно важ</w:t>
      </w:r>
      <w:r>
        <w:rPr>
          <w:rFonts w:ascii="Times New Roman" w:hAnsi="Times New Roman"/>
          <w:sz w:val="24"/>
          <w:szCs w:val="24"/>
        </w:rPr>
        <w:softHyphen/>
        <w:t>ных для данного возраста сферах и ситуациях общения.</w:t>
      </w:r>
    </w:p>
    <w:p w:rsidR="000D495E" w:rsidRDefault="000D495E" w:rsidP="000D495E">
      <w:pPr>
        <w:shd w:val="clear" w:color="auto" w:fill="FFFFFF"/>
        <w:spacing w:after="0" w:line="240" w:lineRule="auto"/>
        <w:ind w:firstLine="567"/>
        <w:jc w:val="both"/>
        <w:rPr>
          <w:rFonts w:ascii="Times New Roman" w:hAnsi="Times New Roman"/>
          <w:sz w:val="24"/>
          <w:szCs w:val="24"/>
        </w:rPr>
      </w:pPr>
      <w:r>
        <w:rPr>
          <w:rFonts w:ascii="Times New Roman" w:hAnsi="Times New Roman"/>
          <w:b/>
          <w:bCs/>
          <w:i/>
          <w:iCs/>
          <w:sz w:val="24"/>
          <w:szCs w:val="24"/>
        </w:rPr>
        <w:t xml:space="preserve">Языковая и лингвистическая (языковедческая) компетенции </w:t>
      </w:r>
      <w:r>
        <w:rPr>
          <w:rFonts w:ascii="Times New Roman" w:hAnsi="Times New Roman"/>
          <w:sz w:val="24"/>
          <w:szCs w:val="24"/>
        </w:rPr>
        <w:t>— ос</w:t>
      </w:r>
      <w:r>
        <w:rPr>
          <w:rFonts w:ascii="Times New Roman" w:hAnsi="Times New Roman"/>
          <w:sz w:val="24"/>
          <w:szCs w:val="24"/>
        </w:rPr>
        <w:softHyphen/>
        <w:t xml:space="preserve">воение необходимых знаний </w:t>
      </w:r>
      <w:r>
        <w:rPr>
          <w:rFonts w:ascii="Times New Roman" w:hAnsi="Times New Roman"/>
          <w:bCs/>
          <w:sz w:val="24"/>
          <w:szCs w:val="24"/>
        </w:rPr>
        <w:t>о</w:t>
      </w:r>
      <w:r>
        <w:rPr>
          <w:rFonts w:ascii="Times New Roman" w:hAnsi="Times New Roman"/>
          <w:b/>
          <w:bCs/>
          <w:sz w:val="24"/>
          <w:szCs w:val="24"/>
        </w:rPr>
        <w:t xml:space="preserve"> </w:t>
      </w:r>
      <w:r>
        <w:rPr>
          <w:rFonts w:ascii="Times New Roman" w:hAnsi="Times New Roman"/>
          <w:sz w:val="24"/>
          <w:szCs w:val="24"/>
        </w:rPr>
        <w:t>языке как знаковой системе и общест</w:t>
      </w:r>
      <w:r>
        <w:rPr>
          <w:rFonts w:ascii="Times New Roman" w:hAnsi="Times New Roman"/>
          <w:sz w:val="24"/>
          <w:szCs w:val="24"/>
        </w:rPr>
        <w:softHyphen/>
        <w:t>венном явлении, его устройстве, развитии и функционировании; ов</w:t>
      </w:r>
      <w:r>
        <w:rPr>
          <w:rFonts w:ascii="Times New Roman" w:hAnsi="Times New Roman"/>
          <w:sz w:val="24"/>
          <w:szCs w:val="24"/>
        </w:rPr>
        <w:softHyphen/>
        <w:t>ладение основными нормами русского литературного языка; обога</w:t>
      </w:r>
      <w:r>
        <w:rPr>
          <w:rFonts w:ascii="Times New Roman" w:hAnsi="Times New Roman"/>
          <w:sz w:val="24"/>
          <w:szCs w:val="24"/>
        </w:rPr>
        <w:softHyphen/>
        <w:t xml:space="preserve">щение словарного запаса </w:t>
      </w:r>
      <w:r>
        <w:rPr>
          <w:rFonts w:ascii="Times New Roman" w:hAnsi="Times New Roman"/>
          <w:bCs/>
          <w:sz w:val="24"/>
          <w:szCs w:val="24"/>
        </w:rPr>
        <w:t>и</w:t>
      </w:r>
      <w:r>
        <w:rPr>
          <w:rFonts w:ascii="Times New Roman" w:hAnsi="Times New Roman"/>
          <w:b/>
          <w:bCs/>
          <w:sz w:val="24"/>
          <w:szCs w:val="24"/>
        </w:rPr>
        <w:t xml:space="preserve"> </w:t>
      </w:r>
      <w:r>
        <w:rPr>
          <w:rFonts w:ascii="Times New Roman" w:hAnsi="Times New Roman"/>
          <w:sz w:val="24"/>
          <w:szCs w:val="24"/>
        </w:rPr>
        <w:t xml:space="preserve">грамматического строя речи учащихся; формирование способности к анализу </w:t>
      </w:r>
      <w:r>
        <w:rPr>
          <w:rFonts w:ascii="Times New Roman" w:hAnsi="Times New Roman"/>
          <w:bCs/>
          <w:sz w:val="24"/>
          <w:szCs w:val="24"/>
        </w:rPr>
        <w:t>и</w:t>
      </w:r>
      <w:r>
        <w:rPr>
          <w:rFonts w:ascii="Times New Roman" w:hAnsi="Times New Roman"/>
          <w:b/>
          <w:bCs/>
          <w:sz w:val="24"/>
          <w:szCs w:val="24"/>
        </w:rPr>
        <w:t xml:space="preserve"> </w:t>
      </w:r>
      <w:r>
        <w:rPr>
          <w:rFonts w:ascii="Times New Roman" w:hAnsi="Times New Roman"/>
          <w:sz w:val="24"/>
          <w:szCs w:val="24"/>
        </w:rPr>
        <w:t>оценке языковых явлений и фактов, необходимых знаний о лингвистике как науке и ученых-ру</w:t>
      </w:r>
      <w:r>
        <w:rPr>
          <w:rFonts w:ascii="Times New Roman" w:hAnsi="Times New Roman"/>
          <w:sz w:val="24"/>
          <w:szCs w:val="24"/>
        </w:rPr>
        <w:softHyphen/>
        <w:t xml:space="preserve">систах; умение пользоваться различными лингвистическими словарями. </w:t>
      </w:r>
    </w:p>
    <w:p w:rsidR="000D495E" w:rsidRDefault="000D495E" w:rsidP="000D495E">
      <w:pPr>
        <w:shd w:val="clear" w:color="auto" w:fill="FFFFFF"/>
        <w:spacing w:after="0" w:line="240" w:lineRule="auto"/>
        <w:ind w:firstLine="567"/>
        <w:jc w:val="both"/>
        <w:rPr>
          <w:rFonts w:ascii="Times New Roman" w:hAnsi="Times New Roman"/>
          <w:sz w:val="24"/>
          <w:szCs w:val="24"/>
        </w:rPr>
      </w:pPr>
      <w:r>
        <w:rPr>
          <w:rFonts w:ascii="Times New Roman" w:hAnsi="Times New Roman"/>
          <w:b/>
          <w:i/>
          <w:iCs/>
          <w:sz w:val="24"/>
          <w:szCs w:val="24"/>
        </w:rPr>
        <w:t>Культуроведческая компетенция</w:t>
      </w:r>
      <w:r>
        <w:rPr>
          <w:rFonts w:ascii="Times New Roman" w:hAnsi="Times New Roman"/>
          <w:i/>
          <w:iCs/>
          <w:sz w:val="24"/>
          <w:szCs w:val="24"/>
        </w:rPr>
        <w:t xml:space="preserve"> </w:t>
      </w:r>
      <w:r>
        <w:rPr>
          <w:rFonts w:ascii="Times New Roman" w:hAnsi="Times New Roman"/>
          <w:sz w:val="24"/>
          <w:szCs w:val="24"/>
        </w:rPr>
        <w:t>— осознание языка как формы выражения национальной культуры, взаимосвязи языка и истории на</w:t>
      </w:r>
      <w:r>
        <w:rPr>
          <w:rFonts w:ascii="Times New Roman" w:hAnsi="Times New Roman"/>
          <w:sz w:val="24"/>
          <w:szCs w:val="24"/>
        </w:rPr>
        <w:softHyphen/>
        <w:t xml:space="preserve">рода, национально-культурной </w:t>
      </w:r>
      <w:r>
        <w:rPr>
          <w:rFonts w:ascii="Times New Roman" w:hAnsi="Times New Roman"/>
          <w:sz w:val="24"/>
          <w:szCs w:val="24"/>
        </w:rPr>
        <w:lastRenderedPageBreak/>
        <w:t>специфики русского языка, владение нормами русского речевого этикета, культурой межнационального общения.</w:t>
      </w:r>
    </w:p>
    <w:p w:rsidR="000D495E" w:rsidRDefault="000D495E" w:rsidP="000D495E">
      <w:pPr>
        <w:spacing w:after="0" w:line="240" w:lineRule="auto"/>
        <w:jc w:val="both"/>
        <w:rPr>
          <w:rFonts w:ascii="Times New Roman" w:hAnsi="Times New Roman"/>
          <w:sz w:val="24"/>
          <w:szCs w:val="24"/>
        </w:rPr>
      </w:pPr>
      <w:r>
        <w:rPr>
          <w:rFonts w:ascii="Times New Roman" w:hAnsi="Times New Roman"/>
          <w:sz w:val="24"/>
          <w:szCs w:val="24"/>
        </w:rPr>
        <w:t xml:space="preserve">Одно из главных направлений программы – проникновение в текст, сосредоточение внимания на его основных признаках и способах их раскрытия. Раскрытие признаков текста базируется на соответствующих им речеведческих понятиях, являющихся теоретическим фундаментом работы над содержанием исходного текста. </w:t>
      </w:r>
    </w:p>
    <w:p w:rsidR="000D495E" w:rsidRDefault="000D495E" w:rsidP="000D495E">
      <w:pPr>
        <w:spacing w:after="0" w:line="240" w:lineRule="auto"/>
        <w:jc w:val="both"/>
        <w:rPr>
          <w:rFonts w:ascii="Times New Roman" w:hAnsi="Times New Roman"/>
          <w:sz w:val="24"/>
          <w:szCs w:val="24"/>
        </w:rPr>
      </w:pPr>
      <w:r>
        <w:rPr>
          <w:rFonts w:ascii="Times New Roman" w:hAnsi="Times New Roman"/>
          <w:sz w:val="24"/>
          <w:szCs w:val="24"/>
        </w:rPr>
        <w:t xml:space="preserve">   В основе уроков-практикумов лежит работа с научным, художественным и публицистическим текстами, представленными  как единицы обучения. Задания помогают понять  содержание, структуру, тип речи текста. На этапе обучения сжатому изложению возрастает роль таких видов работы, как самостоятельный анализ текста, составление плана, тезисов, конспекта, выделение, сбор соответствующего языкового материала с последующим его использованием по заданию учителя. Упражнения подобного рода предполагают использование различных приемов компрессии   текста, решают проблему адекватности восприятия текста при чтении и на слух. </w:t>
      </w:r>
    </w:p>
    <w:p w:rsidR="000D495E" w:rsidRDefault="000D495E" w:rsidP="000D495E">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Срок реализации  программы 1 год.</w:t>
      </w:r>
      <w:r>
        <w:rPr>
          <w:rFonts w:ascii="Times New Roman" w:hAnsi="Times New Roman"/>
          <w:sz w:val="24"/>
          <w:szCs w:val="24"/>
        </w:rPr>
        <w:t xml:space="preserve"> Планирование составлено на 34 часа в год. Количество часов в неделю на изу</w:t>
      </w:r>
      <w:r>
        <w:rPr>
          <w:rFonts w:ascii="Times New Roman" w:hAnsi="Times New Roman"/>
          <w:sz w:val="24"/>
          <w:szCs w:val="24"/>
        </w:rPr>
        <w:softHyphen/>
        <w:t xml:space="preserve">чение спецкурса - 1 час. Программа рекомендована для  обучения учащихся 9 класса. </w:t>
      </w:r>
    </w:p>
    <w:p w:rsidR="000D495E" w:rsidRDefault="000D495E" w:rsidP="000D495E">
      <w:pPr>
        <w:shd w:val="clear" w:color="auto" w:fill="FFFFFF"/>
        <w:autoSpaceDE w:val="0"/>
        <w:autoSpaceDN w:val="0"/>
        <w:adjustRightInd w:val="0"/>
        <w:spacing w:after="0" w:line="240" w:lineRule="auto"/>
        <w:jc w:val="both"/>
        <w:rPr>
          <w:rFonts w:ascii="Times New Roman" w:hAnsi="Times New Roman"/>
          <w:b/>
          <w:sz w:val="24"/>
          <w:szCs w:val="24"/>
        </w:rPr>
      </w:pPr>
    </w:p>
    <w:p w:rsidR="00B42480" w:rsidRDefault="00B42480">
      <w:bookmarkStart w:id="0" w:name="_GoBack"/>
      <w:bookmarkEnd w:id="0"/>
    </w:p>
    <w:sectPr w:rsidR="00B42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5E"/>
    <w:rsid w:val="000D495E"/>
    <w:rsid w:val="00B4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95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95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2016-12-28T08:56:00Z</dcterms:created>
  <dcterms:modified xsi:type="dcterms:W3CDTF">2016-12-28T08:58:00Z</dcterms:modified>
</cp:coreProperties>
</file>